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DD7F" w14:textId="77777777" w:rsidR="00F3017A" w:rsidRPr="00D07EC2" w:rsidRDefault="00F3017A" w:rsidP="00FC6DD9">
      <w:pPr>
        <w:spacing w:after="0" w:line="240" w:lineRule="auto"/>
        <w:jc w:val="center"/>
        <w:rPr>
          <w:b/>
          <w:sz w:val="24"/>
        </w:rPr>
      </w:pPr>
      <w:r w:rsidRPr="00D07EC2">
        <w:rPr>
          <w:b/>
          <w:sz w:val="24"/>
        </w:rPr>
        <w:t>Dirección General de Evaluación Institucional</w:t>
      </w:r>
    </w:p>
    <w:p w14:paraId="0C2944C1" w14:textId="4EB074CE" w:rsidR="00F3017A" w:rsidRPr="00D07EC2" w:rsidRDefault="00F3017A" w:rsidP="00FC6DD9">
      <w:pPr>
        <w:spacing w:after="0" w:line="240" w:lineRule="auto"/>
        <w:jc w:val="center"/>
        <w:rPr>
          <w:b/>
          <w:sz w:val="24"/>
        </w:rPr>
      </w:pPr>
      <w:r w:rsidRPr="00D07EC2">
        <w:rPr>
          <w:b/>
          <w:sz w:val="24"/>
        </w:rPr>
        <w:t>Ciudad Universitaria, CDMX, 2</w:t>
      </w:r>
      <w:r w:rsidR="003F628A" w:rsidRPr="00D07EC2">
        <w:rPr>
          <w:b/>
          <w:sz w:val="24"/>
        </w:rPr>
        <w:t>2</w:t>
      </w:r>
      <w:r w:rsidRPr="00D07EC2">
        <w:rPr>
          <w:b/>
          <w:sz w:val="24"/>
        </w:rPr>
        <w:t xml:space="preserve"> de abril de 2021</w:t>
      </w:r>
    </w:p>
    <w:p w14:paraId="1CF22417" w14:textId="77777777" w:rsidR="001511A2" w:rsidRPr="00D07EC2" w:rsidRDefault="001511A2" w:rsidP="00FC6DD9">
      <w:pPr>
        <w:spacing w:after="0" w:line="240" w:lineRule="auto"/>
        <w:jc w:val="center"/>
        <w:rPr>
          <w:b/>
          <w:sz w:val="24"/>
        </w:rPr>
      </w:pPr>
    </w:p>
    <w:p w14:paraId="206DCAFA" w14:textId="1A8C56AB" w:rsidR="00EF2EDE" w:rsidRPr="0068769B" w:rsidRDefault="001511A2" w:rsidP="00FC6DD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68769B">
        <w:rPr>
          <w:b/>
          <w:sz w:val="28"/>
          <w:szCs w:val="28"/>
          <w:lang w:val="en-US"/>
        </w:rPr>
        <w:t xml:space="preserve">UNAM EN </w:t>
      </w:r>
      <w:r w:rsidR="001A7CDB" w:rsidRPr="0068769B">
        <w:rPr>
          <w:b/>
          <w:i/>
          <w:iCs/>
          <w:sz w:val="28"/>
          <w:szCs w:val="28"/>
          <w:lang w:val="en-US"/>
        </w:rPr>
        <w:t>TIMES HIGHER EDUCATION</w:t>
      </w:r>
      <w:r w:rsidR="001A7CDB" w:rsidRPr="0068769B">
        <w:rPr>
          <w:b/>
          <w:sz w:val="28"/>
          <w:szCs w:val="28"/>
          <w:lang w:val="en-US"/>
        </w:rPr>
        <w:t xml:space="preserve"> </w:t>
      </w:r>
      <w:r w:rsidR="00B07110" w:rsidRPr="0068769B">
        <w:rPr>
          <w:b/>
          <w:sz w:val="28"/>
          <w:szCs w:val="28"/>
          <w:lang w:val="en-US"/>
        </w:rPr>
        <w:t xml:space="preserve">IMPACT RANKING </w:t>
      </w:r>
    </w:p>
    <w:p w14:paraId="30DD71F8" w14:textId="77777777" w:rsidR="00B07110" w:rsidRPr="0068769B" w:rsidRDefault="00B07110" w:rsidP="00FC6DD9">
      <w:pPr>
        <w:spacing w:after="0" w:line="240" w:lineRule="auto"/>
        <w:jc w:val="center"/>
        <w:rPr>
          <w:sz w:val="24"/>
          <w:lang w:val="en-US"/>
        </w:rPr>
      </w:pPr>
    </w:p>
    <w:p w14:paraId="20A2FACF" w14:textId="0C43D1E7" w:rsidR="001A7CDB" w:rsidRPr="0068769B" w:rsidRDefault="001A7CDB" w:rsidP="00FC6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lang w:val="en-US"/>
        </w:rPr>
      </w:pPr>
      <w:bookmarkStart w:id="0" w:name="_Hlk70029629"/>
      <w:r w:rsidRPr="0068769B">
        <w:rPr>
          <w:i/>
          <w:iCs/>
          <w:sz w:val="24"/>
          <w:lang w:val="en-US"/>
        </w:rPr>
        <w:t>Times Higher Education</w:t>
      </w:r>
      <w:r w:rsidRPr="0068769B">
        <w:rPr>
          <w:sz w:val="24"/>
          <w:lang w:val="en-US"/>
        </w:rPr>
        <w:t xml:space="preserve"> </w:t>
      </w:r>
      <w:bookmarkEnd w:id="0"/>
      <w:r w:rsidRPr="0068769B">
        <w:rPr>
          <w:sz w:val="24"/>
          <w:lang w:val="en-US"/>
        </w:rPr>
        <w:t>(</w:t>
      </w:r>
      <w:r w:rsidRPr="0068769B">
        <w:rPr>
          <w:i/>
          <w:iCs/>
          <w:sz w:val="24"/>
          <w:lang w:val="en-US"/>
        </w:rPr>
        <w:t>THE</w:t>
      </w:r>
      <w:r w:rsidRPr="0068769B">
        <w:rPr>
          <w:sz w:val="24"/>
          <w:lang w:val="en-US"/>
        </w:rPr>
        <w:t xml:space="preserve">) </w:t>
      </w:r>
      <w:r w:rsidR="00F3017A" w:rsidRPr="0068769B">
        <w:rPr>
          <w:sz w:val="24"/>
          <w:lang w:val="en-US"/>
        </w:rPr>
        <w:t>publicó los resultados del Impact Ranking 2021.</w:t>
      </w:r>
    </w:p>
    <w:p w14:paraId="1ACF18D8" w14:textId="77777777" w:rsidR="006D2A38" w:rsidRPr="0068769B" w:rsidRDefault="006D2A38" w:rsidP="00FC6DD9">
      <w:pPr>
        <w:pStyle w:val="ListParagraph"/>
        <w:spacing w:after="0" w:line="240" w:lineRule="auto"/>
        <w:jc w:val="both"/>
        <w:rPr>
          <w:sz w:val="24"/>
          <w:lang w:val="en-US"/>
        </w:rPr>
      </w:pPr>
    </w:p>
    <w:p w14:paraId="70A86226" w14:textId="59C1EF45" w:rsidR="00B76551" w:rsidRPr="00D07EC2" w:rsidRDefault="00033F6A" w:rsidP="00FC6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07EC2">
        <w:rPr>
          <w:sz w:val="24"/>
        </w:rPr>
        <w:t xml:space="preserve">En </w:t>
      </w:r>
      <w:r w:rsidRPr="00D07EC2">
        <w:rPr>
          <w:i/>
          <w:iCs/>
          <w:sz w:val="24"/>
        </w:rPr>
        <w:t xml:space="preserve">THE </w:t>
      </w:r>
      <w:proofErr w:type="spellStart"/>
      <w:r w:rsidRPr="00D07EC2">
        <w:rPr>
          <w:sz w:val="24"/>
        </w:rPr>
        <w:t>Impact</w:t>
      </w:r>
      <w:proofErr w:type="spellEnd"/>
      <w:r w:rsidRPr="00D07EC2">
        <w:rPr>
          <w:sz w:val="24"/>
        </w:rPr>
        <w:t xml:space="preserve"> Ranking</w:t>
      </w:r>
      <w:r w:rsidR="00220C39" w:rsidRPr="00D07EC2">
        <w:rPr>
          <w:sz w:val="24"/>
        </w:rPr>
        <w:t xml:space="preserve"> 2021</w:t>
      </w:r>
      <w:r w:rsidRPr="00D07EC2">
        <w:rPr>
          <w:sz w:val="24"/>
        </w:rPr>
        <w:t xml:space="preserve">, </w:t>
      </w:r>
      <w:r w:rsidR="00B76551" w:rsidRPr="00D07EC2">
        <w:rPr>
          <w:sz w:val="24"/>
        </w:rPr>
        <w:t xml:space="preserve">la UNAM fue clasificada en el lugar 72 </w:t>
      </w:r>
      <w:r w:rsidR="002378D6" w:rsidRPr="00D07EC2">
        <w:rPr>
          <w:sz w:val="24"/>
        </w:rPr>
        <w:t xml:space="preserve">a nivel mundial </w:t>
      </w:r>
      <w:r w:rsidR="00B76551" w:rsidRPr="00D07EC2">
        <w:rPr>
          <w:sz w:val="24"/>
        </w:rPr>
        <w:t xml:space="preserve">con un </w:t>
      </w:r>
      <w:r w:rsidRPr="00D07EC2">
        <w:rPr>
          <w:sz w:val="24"/>
        </w:rPr>
        <w:t>puntaje</w:t>
      </w:r>
      <w:r w:rsidR="008E5131" w:rsidRPr="00D07EC2">
        <w:rPr>
          <w:sz w:val="24"/>
        </w:rPr>
        <w:t xml:space="preserve"> general</w:t>
      </w:r>
      <w:r w:rsidRPr="00D07EC2">
        <w:rPr>
          <w:sz w:val="24"/>
        </w:rPr>
        <w:t xml:space="preserve"> </w:t>
      </w:r>
      <w:r w:rsidR="008E5131" w:rsidRPr="00D07EC2">
        <w:rPr>
          <w:sz w:val="24"/>
        </w:rPr>
        <w:t xml:space="preserve">de </w:t>
      </w:r>
      <w:r w:rsidR="00B76551" w:rsidRPr="00D07EC2">
        <w:rPr>
          <w:sz w:val="24"/>
        </w:rPr>
        <w:t xml:space="preserve">87.8 </w:t>
      </w:r>
      <w:r w:rsidR="007A2988" w:rsidRPr="00D07EC2">
        <w:rPr>
          <w:sz w:val="24"/>
        </w:rPr>
        <w:t>de 100 posible</w:t>
      </w:r>
      <w:r w:rsidR="00B76551" w:rsidRPr="00D07EC2">
        <w:rPr>
          <w:sz w:val="24"/>
        </w:rPr>
        <w:t>s.</w:t>
      </w:r>
      <w:r w:rsidR="00E20E41" w:rsidRPr="00D07EC2">
        <w:rPr>
          <w:sz w:val="24"/>
        </w:rPr>
        <w:t xml:space="preserve"> </w:t>
      </w:r>
    </w:p>
    <w:p w14:paraId="09C24EDC" w14:textId="77777777" w:rsidR="00B76551" w:rsidRPr="00D07EC2" w:rsidRDefault="00B76551" w:rsidP="00FC6DD9">
      <w:pPr>
        <w:pStyle w:val="ListParagraph"/>
        <w:spacing w:after="0" w:line="240" w:lineRule="auto"/>
        <w:rPr>
          <w:sz w:val="24"/>
        </w:rPr>
      </w:pPr>
    </w:p>
    <w:p w14:paraId="3579A00F" w14:textId="106393A2" w:rsidR="007A2988" w:rsidRPr="00D07EC2" w:rsidRDefault="00B76551" w:rsidP="00FC6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07EC2">
        <w:rPr>
          <w:sz w:val="24"/>
        </w:rPr>
        <w:t xml:space="preserve">En la región de </w:t>
      </w:r>
      <w:r w:rsidR="00D421C0" w:rsidRPr="00D07EC2">
        <w:rPr>
          <w:sz w:val="24"/>
        </w:rPr>
        <w:t>Iberoamérica</w:t>
      </w:r>
      <w:r w:rsidRPr="00D07EC2">
        <w:rPr>
          <w:sz w:val="24"/>
        </w:rPr>
        <w:t xml:space="preserve"> se ubicó </w:t>
      </w:r>
      <w:r w:rsidR="00220C39" w:rsidRPr="00D07EC2">
        <w:rPr>
          <w:sz w:val="24"/>
        </w:rPr>
        <w:t xml:space="preserve">en el 5º </w:t>
      </w:r>
      <w:r w:rsidRPr="00D07EC2">
        <w:rPr>
          <w:sz w:val="24"/>
        </w:rPr>
        <w:t>lugar</w:t>
      </w:r>
      <w:r w:rsidR="001B20A4" w:rsidRPr="00D07EC2">
        <w:rPr>
          <w:sz w:val="24"/>
        </w:rPr>
        <w:t xml:space="preserve">, </w:t>
      </w:r>
      <w:r w:rsidR="007A2988" w:rsidRPr="00D07EC2">
        <w:rPr>
          <w:sz w:val="24"/>
        </w:rPr>
        <w:t xml:space="preserve">por </w:t>
      </w:r>
      <w:r w:rsidRPr="00D07EC2">
        <w:rPr>
          <w:sz w:val="24"/>
        </w:rPr>
        <w:t xml:space="preserve">detrás de </w:t>
      </w:r>
      <w:r w:rsidR="00E20E41" w:rsidRPr="00D07EC2">
        <w:rPr>
          <w:sz w:val="24"/>
        </w:rPr>
        <w:t xml:space="preserve">la </w:t>
      </w:r>
      <w:r w:rsidR="00002F43" w:rsidRPr="00002F43">
        <w:rPr>
          <w:sz w:val="24"/>
        </w:rPr>
        <w:t xml:space="preserve">Universidad de Coímbra </w:t>
      </w:r>
      <w:r w:rsidR="00220C39" w:rsidRPr="00D07EC2">
        <w:rPr>
          <w:sz w:val="24"/>
        </w:rPr>
        <w:t>(1º)</w:t>
      </w:r>
      <w:r w:rsidR="00EC47F2" w:rsidRPr="00D07EC2">
        <w:rPr>
          <w:sz w:val="24"/>
        </w:rPr>
        <w:t xml:space="preserve">, </w:t>
      </w:r>
      <w:r w:rsidR="00D421C0" w:rsidRPr="00D07EC2">
        <w:rPr>
          <w:sz w:val="24"/>
        </w:rPr>
        <w:t xml:space="preserve">la </w:t>
      </w:r>
      <w:r w:rsidR="00220C39" w:rsidRPr="00D07EC2">
        <w:rPr>
          <w:sz w:val="24"/>
        </w:rPr>
        <w:t>Universidad Autónoma Metropolitana (2º)</w:t>
      </w:r>
      <w:r w:rsidR="00EC47F2" w:rsidRPr="00D07EC2">
        <w:rPr>
          <w:sz w:val="24"/>
        </w:rPr>
        <w:t>,</w:t>
      </w:r>
      <w:r w:rsidR="00220C39" w:rsidRPr="00D07EC2">
        <w:rPr>
          <w:sz w:val="24"/>
        </w:rPr>
        <w:t xml:space="preserve"> </w:t>
      </w:r>
      <w:r w:rsidR="00D421C0" w:rsidRPr="00D07EC2">
        <w:rPr>
          <w:sz w:val="24"/>
        </w:rPr>
        <w:t xml:space="preserve">la </w:t>
      </w:r>
      <w:r w:rsidR="00002F43" w:rsidRPr="00002F43">
        <w:rPr>
          <w:sz w:val="24"/>
        </w:rPr>
        <w:t xml:space="preserve">Universidad de São Paulo </w:t>
      </w:r>
      <w:r w:rsidR="00220C39" w:rsidRPr="00D07EC2">
        <w:rPr>
          <w:sz w:val="24"/>
        </w:rPr>
        <w:t>(</w:t>
      </w:r>
      <w:r w:rsidR="00E20E41" w:rsidRPr="00D07EC2">
        <w:rPr>
          <w:sz w:val="24"/>
        </w:rPr>
        <w:t>3</w:t>
      </w:r>
      <w:r w:rsidR="00220C39" w:rsidRPr="00D07EC2">
        <w:rPr>
          <w:sz w:val="24"/>
        </w:rPr>
        <w:t xml:space="preserve">º), y </w:t>
      </w:r>
      <w:r w:rsidR="00D421C0" w:rsidRPr="00D07EC2">
        <w:rPr>
          <w:sz w:val="24"/>
        </w:rPr>
        <w:t xml:space="preserve">la </w:t>
      </w:r>
      <w:r w:rsidR="00002F43" w:rsidRPr="00002F43">
        <w:rPr>
          <w:sz w:val="24"/>
        </w:rPr>
        <w:t xml:space="preserve">Universidad Nueva de Lisboa </w:t>
      </w:r>
      <w:r w:rsidR="00220C39" w:rsidRPr="00D07EC2">
        <w:rPr>
          <w:sz w:val="24"/>
        </w:rPr>
        <w:t>(</w:t>
      </w:r>
      <w:r w:rsidR="00E20E41" w:rsidRPr="00D07EC2">
        <w:rPr>
          <w:sz w:val="24"/>
        </w:rPr>
        <w:t>4</w:t>
      </w:r>
      <w:r w:rsidR="00220C39" w:rsidRPr="00D07EC2">
        <w:rPr>
          <w:sz w:val="24"/>
        </w:rPr>
        <w:t>º)</w:t>
      </w:r>
      <w:r w:rsidR="007A2988" w:rsidRPr="00D07EC2">
        <w:rPr>
          <w:sz w:val="24"/>
        </w:rPr>
        <w:t>.</w:t>
      </w:r>
    </w:p>
    <w:p w14:paraId="702ABABE" w14:textId="77777777" w:rsidR="00B76551" w:rsidRPr="00D07EC2" w:rsidRDefault="00B76551" w:rsidP="00FC6DD9">
      <w:pPr>
        <w:pStyle w:val="ListParagraph"/>
        <w:spacing w:after="0" w:line="240" w:lineRule="auto"/>
        <w:rPr>
          <w:sz w:val="24"/>
        </w:rPr>
      </w:pPr>
    </w:p>
    <w:p w14:paraId="0632BC4B" w14:textId="205BBA75" w:rsidR="00177B43" w:rsidRPr="00D07EC2" w:rsidRDefault="00177B43" w:rsidP="00FC6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D07EC2">
        <w:rPr>
          <w:b/>
          <w:sz w:val="24"/>
        </w:rPr>
        <w:t>Metodología</w:t>
      </w:r>
    </w:p>
    <w:p w14:paraId="5D153081" w14:textId="717C3AC3" w:rsidR="00177B43" w:rsidRPr="00D07EC2" w:rsidRDefault="004342F4" w:rsidP="00FC6DD9">
      <w:pPr>
        <w:pStyle w:val="ListParagraph"/>
        <w:spacing w:after="0" w:line="240" w:lineRule="auto"/>
        <w:jc w:val="both"/>
        <w:rPr>
          <w:sz w:val="24"/>
        </w:rPr>
      </w:pPr>
      <w:r w:rsidRPr="00D07EC2">
        <w:rPr>
          <w:sz w:val="24"/>
        </w:rPr>
        <w:t>El ranking considera la participación de las universidades que</w:t>
      </w:r>
      <w:r w:rsidR="00133189" w:rsidRPr="00D07EC2">
        <w:rPr>
          <w:sz w:val="24"/>
        </w:rPr>
        <w:t xml:space="preserve"> </w:t>
      </w:r>
      <w:r w:rsidRPr="00D07EC2">
        <w:rPr>
          <w:sz w:val="24"/>
        </w:rPr>
        <w:t>proporcionan</w:t>
      </w:r>
      <w:r w:rsidR="00133189" w:rsidRPr="00D07EC2">
        <w:rPr>
          <w:sz w:val="24"/>
        </w:rPr>
        <w:t xml:space="preserve"> i</w:t>
      </w:r>
      <w:r w:rsidRPr="00D07EC2">
        <w:rPr>
          <w:sz w:val="24"/>
        </w:rPr>
        <w:t xml:space="preserve">nformación y evidencias </w:t>
      </w:r>
      <w:r w:rsidR="00177B43" w:rsidRPr="00D07EC2">
        <w:rPr>
          <w:sz w:val="24"/>
        </w:rPr>
        <w:t xml:space="preserve">sobre su </w:t>
      </w:r>
      <w:r w:rsidRPr="00D07EC2">
        <w:rPr>
          <w:sz w:val="24"/>
        </w:rPr>
        <w:t xml:space="preserve">contribución </w:t>
      </w:r>
      <w:r w:rsidR="00177B43" w:rsidRPr="00D07EC2">
        <w:rPr>
          <w:sz w:val="24"/>
        </w:rPr>
        <w:t xml:space="preserve">en </w:t>
      </w:r>
      <w:r w:rsidR="00133189" w:rsidRPr="00D07EC2">
        <w:rPr>
          <w:sz w:val="24"/>
        </w:rPr>
        <w:t xml:space="preserve">uno o más de los 17 </w:t>
      </w:r>
      <w:r w:rsidR="00D42B56" w:rsidRPr="00D07EC2">
        <w:rPr>
          <w:sz w:val="24"/>
        </w:rPr>
        <w:t>Objetivos de Desarrollo Sostenible (ODS) de la Organización de las Naciones Unidas (ONU)</w:t>
      </w:r>
      <w:r w:rsidR="00177B43" w:rsidRPr="00D07EC2">
        <w:rPr>
          <w:sz w:val="24"/>
        </w:rPr>
        <w:t xml:space="preserve">. </w:t>
      </w:r>
    </w:p>
    <w:p w14:paraId="2131656C" w14:textId="7F0CA71D" w:rsidR="004342F4" w:rsidRPr="00D07EC2" w:rsidRDefault="004342F4" w:rsidP="00FC6DD9">
      <w:pPr>
        <w:pStyle w:val="ListParagraph"/>
        <w:spacing w:after="0" w:line="240" w:lineRule="auto"/>
        <w:jc w:val="both"/>
        <w:rPr>
          <w:sz w:val="24"/>
        </w:rPr>
      </w:pPr>
    </w:p>
    <w:tbl>
      <w:tblPr>
        <w:tblStyle w:val="TableGrid"/>
        <w:tblW w:w="11112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3497"/>
        <w:gridCol w:w="6755"/>
      </w:tblGrid>
      <w:tr w:rsidR="00B72F11" w:rsidRPr="00D07EC2" w14:paraId="765CF4FF" w14:textId="124B963D" w:rsidTr="00ED431E">
        <w:trPr>
          <w:trHeight w:val="437"/>
          <w:jc w:val="center"/>
        </w:trPr>
        <w:tc>
          <w:tcPr>
            <w:tcW w:w="11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DED6B" w14:textId="733F1544" w:rsidR="00B72F11" w:rsidRPr="00D07EC2" w:rsidRDefault="00B72F11" w:rsidP="00FC6DD9">
            <w:pPr>
              <w:jc w:val="center"/>
              <w:rPr>
                <w:b/>
                <w:sz w:val="20"/>
                <w:szCs w:val="24"/>
              </w:rPr>
            </w:pPr>
            <w:r w:rsidRPr="00D07EC2">
              <w:rPr>
                <w:b/>
                <w:sz w:val="20"/>
                <w:szCs w:val="24"/>
              </w:rPr>
              <w:t>Objetivos de Desarrollo Sostenible de la ONU</w:t>
            </w:r>
          </w:p>
        </w:tc>
      </w:tr>
      <w:tr w:rsidR="007C74B0" w:rsidRPr="00D07EC2" w14:paraId="485D1A46" w14:textId="77777777" w:rsidTr="00133189">
        <w:trPr>
          <w:trHeight w:val="481"/>
          <w:jc w:val="center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020C853" w14:textId="7F37C857" w:rsidR="007C74B0" w:rsidRPr="00D07EC2" w:rsidRDefault="007C74B0" w:rsidP="00FC6DD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07EC2">
              <w:rPr>
                <w:b/>
                <w:bCs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14B1F571" w14:textId="173AC8AD" w:rsidR="007C74B0" w:rsidRPr="00D07EC2" w:rsidRDefault="007C74B0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7EC2">
              <w:rPr>
                <w:rFonts w:ascii="Calibri" w:hAnsi="Calibri" w:cs="Calibri"/>
                <w:b/>
                <w:bCs/>
                <w:sz w:val="20"/>
                <w:szCs w:val="20"/>
              </w:rPr>
              <w:t>ODS</w:t>
            </w:r>
          </w:p>
        </w:tc>
        <w:tc>
          <w:tcPr>
            <w:tcW w:w="675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0A21A900" w14:textId="4D5BE042" w:rsidR="007C74B0" w:rsidRPr="00D07EC2" w:rsidRDefault="00FD6EDF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7EC2">
              <w:rPr>
                <w:rFonts w:ascii="Calibri" w:hAnsi="Calibri" w:cs="Calibri"/>
                <w:b/>
                <w:bCs/>
                <w:sz w:val="20"/>
                <w:szCs w:val="20"/>
              </w:rPr>
              <w:t>Objetivo</w:t>
            </w:r>
          </w:p>
        </w:tc>
      </w:tr>
      <w:tr w:rsidR="00B72F11" w:rsidRPr="00D07EC2" w14:paraId="7843BB77" w14:textId="4717A8BD" w:rsidTr="00133189">
        <w:trPr>
          <w:trHeight w:val="481"/>
          <w:jc w:val="center"/>
        </w:trPr>
        <w:tc>
          <w:tcPr>
            <w:tcW w:w="860" w:type="dxa"/>
            <w:vAlign w:val="center"/>
          </w:tcPr>
          <w:p w14:paraId="3AAB8928" w14:textId="00BCE87C" w:rsidR="00B72F11" w:rsidRPr="00D07EC2" w:rsidRDefault="00B72F11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1</w:t>
            </w:r>
          </w:p>
        </w:tc>
        <w:tc>
          <w:tcPr>
            <w:tcW w:w="3497" w:type="dxa"/>
            <w:vAlign w:val="center"/>
          </w:tcPr>
          <w:p w14:paraId="6E381FEA" w14:textId="0499AC3A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Fin de la pobreza</w:t>
            </w:r>
          </w:p>
        </w:tc>
        <w:tc>
          <w:tcPr>
            <w:tcW w:w="6755" w:type="dxa"/>
            <w:vAlign w:val="center"/>
          </w:tcPr>
          <w:p w14:paraId="1D7F1743" w14:textId="0DEDE297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Poner fin a la pobreza en todas sus formas en todo el mundo</w:t>
            </w:r>
          </w:p>
        </w:tc>
      </w:tr>
      <w:tr w:rsidR="00B72F11" w:rsidRPr="00D07EC2" w14:paraId="6B173F6F" w14:textId="34D933F3" w:rsidTr="00133189">
        <w:trPr>
          <w:trHeight w:val="224"/>
          <w:jc w:val="center"/>
        </w:trPr>
        <w:tc>
          <w:tcPr>
            <w:tcW w:w="860" w:type="dxa"/>
            <w:shd w:val="clear" w:color="auto" w:fill="E7E6E6" w:themeFill="background2"/>
            <w:vAlign w:val="center"/>
          </w:tcPr>
          <w:p w14:paraId="288C6856" w14:textId="6A2F9C36" w:rsidR="00B72F11" w:rsidRPr="00D07EC2" w:rsidRDefault="00B72F11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2</w:t>
            </w:r>
          </w:p>
        </w:tc>
        <w:tc>
          <w:tcPr>
            <w:tcW w:w="3497" w:type="dxa"/>
            <w:shd w:val="clear" w:color="auto" w:fill="E7E6E6" w:themeFill="background2"/>
            <w:vAlign w:val="center"/>
          </w:tcPr>
          <w:p w14:paraId="381B6C55" w14:textId="1670E049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Hambre cero</w:t>
            </w:r>
          </w:p>
        </w:tc>
        <w:tc>
          <w:tcPr>
            <w:tcW w:w="6755" w:type="dxa"/>
            <w:shd w:val="clear" w:color="auto" w:fill="E7E6E6" w:themeFill="background2"/>
            <w:vAlign w:val="center"/>
          </w:tcPr>
          <w:p w14:paraId="597BBFDC" w14:textId="7A1A68C9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Poner fin al hambre, lograr la seguridad alimentaria y la mejora de la nutrición y promover la agricultura sostenible</w:t>
            </w:r>
          </w:p>
        </w:tc>
      </w:tr>
      <w:tr w:rsidR="00B72F11" w:rsidRPr="00D07EC2" w14:paraId="7517C4EF" w14:textId="32C9095D" w:rsidTr="00133189">
        <w:trPr>
          <w:trHeight w:val="343"/>
          <w:jc w:val="center"/>
        </w:trPr>
        <w:tc>
          <w:tcPr>
            <w:tcW w:w="860" w:type="dxa"/>
            <w:vAlign w:val="center"/>
          </w:tcPr>
          <w:p w14:paraId="57E87D11" w14:textId="3F88A22E" w:rsidR="00B72F11" w:rsidRPr="00D07EC2" w:rsidRDefault="00B72F11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3</w:t>
            </w:r>
          </w:p>
        </w:tc>
        <w:tc>
          <w:tcPr>
            <w:tcW w:w="3497" w:type="dxa"/>
            <w:vAlign w:val="center"/>
          </w:tcPr>
          <w:p w14:paraId="1C07DC0A" w14:textId="03591CFD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Salud y bienestar</w:t>
            </w:r>
          </w:p>
        </w:tc>
        <w:tc>
          <w:tcPr>
            <w:tcW w:w="6755" w:type="dxa"/>
            <w:vAlign w:val="center"/>
          </w:tcPr>
          <w:p w14:paraId="75E98154" w14:textId="6232CE1E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Garantizar una vida sana y promover el bienestar para todos en todas las edades</w:t>
            </w:r>
          </w:p>
        </w:tc>
      </w:tr>
      <w:tr w:rsidR="00B72F11" w:rsidRPr="00D07EC2" w14:paraId="40F1FB8A" w14:textId="6F3BACEB" w:rsidTr="00133189">
        <w:trPr>
          <w:trHeight w:val="224"/>
          <w:jc w:val="center"/>
        </w:trPr>
        <w:tc>
          <w:tcPr>
            <w:tcW w:w="860" w:type="dxa"/>
            <w:shd w:val="clear" w:color="auto" w:fill="E7E6E6" w:themeFill="background2"/>
            <w:vAlign w:val="center"/>
          </w:tcPr>
          <w:p w14:paraId="248E6A49" w14:textId="77C2867D" w:rsidR="00B72F11" w:rsidRPr="00D07EC2" w:rsidRDefault="00B72F11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4</w:t>
            </w:r>
          </w:p>
        </w:tc>
        <w:tc>
          <w:tcPr>
            <w:tcW w:w="3497" w:type="dxa"/>
            <w:shd w:val="clear" w:color="auto" w:fill="E7E6E6" w:themeFill="background2"/>
            <w:vAlign w:val="center"/>
          </w:tcPr>
          <w:p w14:paraId="02FDD1D3" w14:textId="0CB9C42F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Educación de calidad</w:t>
            </w:r>
          </w:p>
        </w:tc>
        <w:tc>
          <w:tcPr>
            <w:tcW w:w="6755" w:type="dxa"/>
            <w:shd w:val="clear" w:color="auto" w:fill="E7E6E6" w:themeFill="background2"/>
            <w:vAlign w:val="center"/>
          </w:tcPr>
          <w:p w14:paraId="2BEB0DA5" w14:textId="521A52B4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Garantizar una educación inclusiva, equitativa y de calidad y promover oportunidades de aprendizaje durante toda la vida para todos</w:t>
            </w:r>
          </w:p>
        </w:tc>
      </w:tr>
      <w:tr w:rsidR="00B72F11" w:rsidRPr="00D07EC2" w14:paraId="3F21513F" w14:textId="5734935C" w:rsidTr="00133189">
        <w:trPr>
          <w:trHeight w:val="444"/>
          <w:jc w:val="center"/>
        </w:trPr>
        <w:tc>
          <w:tcPr>
            <w:tcW w:w="860" w:type="dxa"/>
            <w:vAlign w:val="center"/>
          </w:tcPr>
          <w:p w14:paraId="638CF39E" w14:textId="7CAE6A0F" w:rsidR="00B72F11" w:rsidRPr="00D07EC2" w:rsidRDefault="00B72F11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5</w:t>
            </w:r>
          </w:p>
        </w:tc>
        <w:tc>
          <w:tcPr>
            <w:tcW w:w="3497" w:type="dxa"/>
            <w:vAlign w:val="center"/>
          </w:tcPr>
          <w:p w14:paraId="399D2A49" w14:textId="4DA7E5A0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Igualdad de género</w:t>
            </w:r>
          </w:p>
        </w:tc>
        <w:tc>
          <w:tcPr>
            <w:tcW w:w="6755" w:type="dxa"/>
            <w:vAlign w:val="center"/>
          </w:tcPr>
          <w:p w14:paraId="1E4BA7FD" w14:textId="56E39C41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Lograr la igualdad entre los géneros y empoderar a todas las mujeres y las niñas</w:t>
            </w:r>
          </w:p>
        </w:tc>
      </w:tr>
      <w:tr w:rsidR="00B72F11" w:rsidRPr="00D07EC2" w14:paraId="0A2CF051" w14:textId="61D7EF11" w:rsidTr="00133189">
        <w:trPr>
          <w:trHeight w:val="387"/>
          <w:jc w:val="center"/>
        </w:trPr>
        <w:tc>
          <w:tcPr>
            <w:tcW w:w="860" w:type="dxa"/>
            <w:shd w:val="clear" w:color="auto" w:fill="E7E6E6" w:themeFill="background2"/>
            <w:vAlign w:val="center"/>
          </w:tcPr>
          <w:p w14:paraId="6AF7FA80" w14:textId="4A27BD01" w:rsidR="00B72F11" w:rsidRPr="00D07EC2" w:rsidRDefault="00B72F11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6</w:t>
            </w:r>
          </w:p>
        </w:tc>
        <w:tc>
          <w:tcPr>
            <w:tcW w:w="3497" w:type="dxa"/>
            <w:shd w:val="clear" w:color="auto" w:fill="E7E6E6" w:themeFill="background2"/>
            <w:vAlign w:val="center"/>
          </w:tcPr>
          <w:p w14:paraId="12CFF1DE" w14:textId="3D210334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Agua limpia y saneamiento</w:t>
            </w:r>
          </w:p>
        </w:tc>
        <w:tc>
          <w:tcPr>
            <w:tcW w:w="6755" w:type="dxa"/>
            <w:shd w:val="clear" w:color="auto" w:fill="E7E6E6" w:themeFill="background2"/>
            <w:vAlign w:val="center"/>
          </w:tcPr>
          <w:p w14:paraId="7C36ADE8" w14:textId="74EE53C9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Garantizar la disponibilidad de agua y su gestión sostenible y el saneamiento para todos</w:t>
            </w:r>
          </w:p>
        </w:tc>
      </w:tr>
      <w:tr w:rsidR="00B72F11" w:rsidRPr="00D07EC2" w14:paraId="1C54B7BD" w14:textId="47BE8083" w:rsidTr="00133189">
        <w:trPr>
          <w:trHeight w:val="391"/>
          <w:jc w:val="center"/>
        </w:trPr>
        <w:tc>
          <w:tcPr>
            <w:tcW w:w="860" w:type="dxa"/>
            <w:vAlign w:val="center"/>
          </w:tcPr>
          <w:p w14:paraId="509BE609" w14:textId="718ABD6E" w:rsidR="00B72F11" w:rsidRPr="00D07EC2" w:rsidRDefault="00B72F11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7</w:t>
            </w:r>
          </w:p>
        </w:tc>
        <w:tc>
          <w:tcPr>
            <w:tcW w:w="3497" w:type="dxa"/>
            <w:vAlign w:val="center"/>
          </w:tcPr>
          <w:p w14:paraId="68107F6C" w14:textId="3684BC68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Energía asequible y no contaminante</w:t>
            </w:r>
          </w:p>
        </w:tc>
        <w:tc>
          <w:tcPr>
            <w:tcW w:w="6755" w:type="dxa"/>
            <w:vAlign w:val="center"/>
          </w:tcPr>
          <w:p w14:paraId="790BF78A" w14:textId="76112E9E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Garantizar el acceso a una energía sostenible, segura, sostenible y moderna para todos</w:t>
            </w:r>
          </w:p>
        </w:tc>
      </w:tr>
      <w:tr w:rsidR="00B72F11" w:rsidRPr="00D07EC2" w14:paraId="23FAB952" w14:textId="43078812" w:rsidTr="00133189">
        <w:trPr>
          <w:trHeight w:val="224"/>
          <w:jc w:val="center"/>
        </w:trPr>
        <w:tc>
          <w:tcPr>
            <w:tcW w:w="860" w:type="dxa"/>
            <w:shd w:val="clear" w:color="auto" w:fill="E7E6E6" w:themeFill="background2"/>
            <w:vAlign w:val="center"/>
          </w:tcPr>
          <w:p w14:paraId="0AF51ED6" w14:textId="72921EA4" w:rsidR="00B72F11" w:rsidRPr="00D07EC2" w:rsidRDefault="00B72F11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8</w:t>
            </w:r>
          </w:p>
        </w:tc>
        <w:tc>
          <w:tcPr>
            <w:tcW w:w="3497" w:type="dxa"/>
            <w:shd w:val="clear" w:color="auto" w:fill="E7E6E6" w:themeFill="background2"/>
            <w:vAlign w:val="center"/>
          </w:tcPr>
          <w:p w14:paraId="6B4EDC8A" w14:textId="1D3CA572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Trabajo decente y crecimiento económico</w:t>
            </w:r>
          </w:p>
        </w:tc>
        <w:tc>
          <w:tcPr>
            <w:tcW w:w="6755" w:type="dxa"/>
            <w:shd w:val="clear" w:color="auto" w:fill="E7E6E6" w:themeFill="background2"/>
            <w:vAlign w:val="center"/>
          </w:tcPr>
          <w:p w14:paraId="79197C6A" w14:textId="0C36531F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Promover el crecimiento económico sostenido, inclusivo y sostenible, el empleo pleno y productivo y el trabajo decente para todos</w:t>
            </w:r>
          </w:p>
        </w:tc>
      </w:tr>
      <w:tr w:rsidR="00B72F11" w:rsidRPr="00D07EC2" w14:paraId="52F0A6AB" w14:textId="6656C4DB" w:rsidTr="00133189">
        <w:trPr>
          <w:trHeight w:val="224"/>
          <w:jc w:val="center"/>
        </w:trPr>
        <w:tc>
          <w:tcPr>
            <w:tcW w:w="860" w:type="dxa"/>
            <w:vAlign w:val="center"/>
          </w:tcPr>
          <w:p w14:paraId="11AD467A" w14:textId="6AAE792E" w:rsidR="00B72F11" w:rsidRPr="00D07EC2" w:rsidRDefault="00B72F11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9</w:t>
            </w:r>
          </w:p>
        </w:tc>
        <w:tc>
          <w:tcPr>
            <w:tcW w:w="3497" w:type="dxa"/>
            <w:vAlign w:val="center"/>
          </w:tcPr>
          <w:p w14:paraId="13F0C206" w14:textId="3AA3BAB7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Industria, innovación e infraestructura</w:t>
            </w:r>
          </w:p>
        </w:tc>
        <w:tc>
          <w:tcPr>
            <w:tcW w:w="6755" w:type="dxa"/>
            <w:vAlign w:val="center"/>
          </w:tcPr>
          <w:p w14:paraId="03493EA0" w14:textId="1B1F7925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Construir infraestructuras resilientes, promover la industrialización inclusiva y sostenible y fomentar la innovación</w:t>
            </w:r>
          </w:p>
        </w:tc>
      </w:tr>
      <w:tr w:rsidR="00B72F11" w:rsidRPr="00D07EC2" w14:paraId="630D14E8" w14:textId="6C41602A" w:rsidTr="00133189">
        <w:trPr>
          <w:trHeight w:val="536"/>
          <w:jc w:val="center"/>
        </w:trPr>
        <w:tc>
          <w:tcPr>
            <w:tcW w:w="860" w:type="dxa"/>
            <w:shd w:val="clear" w:color="auto" w:fill="E7E6E6" w:themeFill="background2"/>
            <w:vAlign w:val="center"/>
          </w:tcPr>
          <w:p w14:paraId="193CE832" w14:textId="426BC070" w:rsidR="00B72F11" w:rsidRPr="00D07EC2" w:rsidRDefault="00B72F11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10</w:t>
            </w:r>
          </w:p>
        </w:tc>
        <w:tc>
          <w:tcPr>
            <w:tcW w:w="3497" w:type="dxa"/>
            <w:shd w:val="clear" w:color="auto" w:fill="E7E6E6" w:themeFill="background2"/>
            <w:vAlign w:val="center"/>
          </w:tcPr>
          <w:p w14:paraId="19FD7AF9" w14:textId="363ED014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Reducción de las desigualdades</w:t>
            </w:r>
          </w:p>
        </w:tc>
        <w:tc>
          <w:tcPr>
            <w:tcW w:w="6755" w:type="dxa"/>
            <w:shd w:val="clear" w:color="auto" w:fill="E7E6E6" w:themeFill="background2"/>
            <w:vAlign w:val="center"/>
          </w:tcPr>
          <w:p w14:paraId="7536E0C2" w14:textId="217752B7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Reducir la desigualdad en y entre los países</w:t>
            </w:r>
          </w:p>
        </w:tc>
      </w:tr>
      <w:tr w:rsidR="00B72F11" w:rsidRPr="00D07EC2" w14:paraId="1AA48DFC" w14:textId="30A2692F" w:rsidTr="00133189">
        <w:trPr>
          <w:trHeight w:val="224"/>
          <w:jc w:val="center"/>
        </w:trPr>
        <w:tc>
          <w:tcPr>
            <w:tcW w:w="860" w:type="dxa"/>
            <w:vAlign w:val="center"/>
          </w:tcPr>
          <w:p w14:paraId="50629FAE" w14:textId="3AC263A7" w:rsidR="00B72F11" w:rsidRPr="00D07EC2" w:rsidRDefault="00B72F11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11</w:t>
            </w:r>
          </w:p>
        </w:tc>
        <w:tc>
          <w:tcPr>
            <w:tcW w:w="3497" w:type="dxa"/>
            <w:vAlign w:val="center"/>
          </w:tcPr>
          <w:p w14:paraId="7A4EDEB5" w14:textId="22C161B0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Ciudades y comunidades sostenibles</w:t>
            </w:r>
          </w:p>
        </w:tc>
        <w:tc>
          <w:tcPr>
            <w:tcW w:w="6755" w:type="dxa"/>
            <w:vAlign w:val="center"/>
          </w:tcPr>
          <w:p w14:paraId="07E7E665" w14:textId="79ACFAE3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Lograr que las ciudades y los asentamientos humanos sean inclusivos, seguros, resilientes y sostenibles</w:t>
            </w:r>
          </w:p>
        </w:tc>
      </w:tr>
      <w:tr w:rsidR="00B72F11" w:rsidRPr="00D07EC2" w14:paraId="27EDF55F" w14:textId="53FA7FCA" w:rsidTr="00133189">
        <w:trPr>
          <w:trHeight w:val="524"/>
          <w:jc w:val="center"/>
        </w:trPr>
        <w:tc>
          <w:tcPr>
            <w:tcW w:w="860" w:type="dxa"/>
            <w:shd w:val="clear" w:color="auto" w:fill="E7E6E6" w:themeFill="background2"/>
            <w:vAlign w:val="center"/>
          </w:tcPr>
          <w:p w14:paraId="50129349" w14:textId="4E75C4C6" w:rsidR="00B72F11" w:rsidRPr="00D07EC2" w:rsidRDefault="00B72F11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12</w:t>
            </w:r>
          </w:p>
        </w:tc>
        <w:tc>
          <w:tcPr>
            <w:tcW w:w="3497" w:type="dxa"/>
            <w:shd w:val="clear" w:color="auto" w:fill="E7E6E6" w:themeFill="background2"/>
            <w:vAlign w:val="center"/>
          </w:tcPr>
          <w:p w14:paraId="514538EB" w14:textId="6FCD6F48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Producción y consumo responsables</w:t>
            </w:r>
          </w:p>
        </w:tc>
        <w:tc>
          <w:tcPr>
            <w:tcW w:w="6755" w:type="dxa"/>
            <w:shd w:val="clear" w:color="auto" w:fill="E7E6E6" w:themeFill="background2"/>
            <w:vAlign w:val="center"/>
          </w:tcPr>
          <w:p w14:paraId="35E7B9C4" w14:textId="7C21D072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Garantizar modalidades de consumo y producción sostenibles</w:t>
            </w:r>
          </w:p>
        </w:tc>
      </w:tr>
      <w:tr w:rsidR="00B72F11" w:rsidRPr="00D07EC2" w14:paraId="58204C78" w14:textId="034B598B" w:rsidTr="00133189">
        <w:trPr>
          <w:trHeight w:val="355"/>
          <w:jc w:val="center"/>
        </w:trPr>
        <w:tc>
          <w:tcPr>
            <w:tcW w:w="860" w:type="dxa"/>
            <w:vAlign w:val="center"/>
          </w:tcPr>
          <w:p w14:paraId="3FABC781" w14:textId="170AC83C" w:rsidR="00B72F11" w:rsidRPr="00D07EC2" w:rsidRDefault="00B72F11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13</w:t>
            </w:r>
          </w:p>
        </w:tc>
        <w:tc>
          <w:tcPr>
            <w:tcW w:w="3497" w:type="dxa"/>
            <w:vAlign w:val="center"/>
          </w:tcPr>
          <w:p w14:paraId="53348696" w14:textId="37330EE6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Acción por el clima</w:t>
            </w:r>
          </w:p>
        </w:tc>
        <w:tc>
          <w:tcPr>
            <w:tcW w:w="6755" w:type="dxa"/>
            <w:vAlign w:val="center"/>
          </w:tcPr>
          <w:p w14:paraId="6EEB1613" w14:textId="38469A87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Adoptar medidas urgentes para combatir el cambio climático y sus efectos</w:t>
            </w:r>
          </w:p>
        </w:tc>
      </w:tr>
      <w:tr w:rsidR="00B72F11" w:rsidRPr="00D07EC2" w14:paraId="1FD48A1F" w14:textId="0E78EBF0" w:rsidTr="00133189">
        <w:trPr>
          <w:trHeight w:val="224"/>
          <w:jc w:val="center"/>
        </w:trPr>
        <w:tc>
          <w:tcPr>
            <w:tcW w:w="860" w:type="dxa"/>
            <w:shd w:val="clear" w:color="auto" w:fill="E7E6E6" w:themeFill="background2"/>
            <w:vAlign w:val="center"/>
          </w:tcPr>
          <w:p w14:paraId="0503C53D" w14:textId="13B05348" w:rsidR="00B72F11" w:rsidRPr="00D07EC2" w:rsidRDefault="00B72F11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14</w:t>
            </w:r>
          </w:p>
        </w:tc>
        <w:tc>
          <w:tcPr>
            <w:tcW w:w="3497" w:type="dxa"/>
            <w:shd w:val="clear" w:color="auto" w:fill="E7E6E6" w:themeFill="background2"/>
            <w:vAlign w:val="center"/>
          </w:tcPr>
          <w:p w14:paraId="4AA0A7E7" w14:textId="3CCF5D34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Vida submarina</w:t>
            </w:r>
          </w:p>
        </w:tc>
        <w:tc>
          <w:tcPr>
            <w:tcW w:w="6755" w:type="dxa"/>
            <w:shd w:val="clear" w:color="auto" w:fill="E7E6E6" w:themeFill="background2"/>
            <w:vAlign w:val="center"/>
          </w:tcPr>
          <w:p w14:paraId="6A228CC8" w14:textId="07A3034A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Conservar y utilizar en forma sostenible los océanos, los mares y los recursos marinos para el desarrollo sostenible</w:t>
            </w:r>
          </w:p>
        </w:tc>
      </w:tr>
      <w:tr w:rsidR="00B72F11" w:rsidRPr="00D07EC2" w14:paraId="6CCBE19D" w14:textId="2B20E036" w:rsidTr="00133189">
        <w:trPr>
          <w:trHeight w:val="224"/>
          <w:jc w:val="center"/>
        </w:trPr>
        <w:tc>
          <w:tcPr>
            <w:tcW w:w="860" w:type="dxa"/>
            <w:vAlign w:val="center"/>
          </w:tcPr>
          <w:p w14:paraId="6508B401" w14:textId="6E77AE72" w:rsidR="00B72F11" w:rsidRPr="00D07EC2" w:rsidRDefault="00B72F11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497" w:type="dxa"/>
            <w:vAlign w:val="center"/>
          </w:tcPr>
          <w:p w14:paraId="56184046" w14:textId="7A3770F3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Vida de ecosistemas terrestres</w:t>
            </w:r>
          </w:p>
        </w:tc>
        <w:tc>
          <w:tcPr>
            <w:tcW w:w="6755" w:type="dxa"/>
            <w:vAlign w:val="center"/>
          </w:tcPr>
          <w:p w14:paraId="37C384C7" w14:textId="13C1E3FC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Gestionar sosteniblemente los bosques, luchar contra la desertificación, detener e invertir la degradación de las tierras y detener la pérdida de biodiversidad</w:t>
            </w:r>
          </w:p>
        </w:tc>
      </w:tr>
      <w:tr w:rsidR="00B72F11" w:rsidRPr="0068769B" w14:paraId="5A7A272E" w14:textId="4A7A032F" w:rsidTr="00133189">
        <w:trPr>
          <w:trHeight w:val="441"/>
          <w:jc w:val="center"/>
        </w:trPr>
        <w:tc>
          <w:tcPr>
            <w:tcW w:w="860" w:type="dxa"/>
            <w:shd w:val="clear" w:color="auto" w:fill="E7E6E6" w:themeFill="background2"/>
            <w:vAlign w:val="center"/>
          </w:tcPr>
          <w:p w14:paraId="6B475C63" w14:textId="006C3B96" w:rsidR="00B72F11" w:rsidRPr="00D07EC2" w:rsidRDefault="00B72F11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16</w:t>
            </w:r>
          </w:p>
        </w:tc>
        <w:tc>
          <w:tcPr>
            <w:tcW w:w="3497" w:type="dxa"/>
            <w:shd w:val="clear" w:color="auto" w:fill="E7E6E6" w:themeFill="background2"/>
            <w:vAlign w:val="center"/>
          </w:tcPr>
          <w:p w14:paraId="2AC5D83B" w14:textId="3BF50B0C" w:rsidR="00B72F11" w:rsidRPr="00D07EC2" w:rsidRDefault="00B72F11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Paz, justicia e instituciones sólidas</w:t>
            </w:r>
          </w:p>
        </w:tc>
        <w:tc>
          <w:tcPr>
            <w:tcW w:w="6755" w:type="dxa"/>
            <w:shd w:val="clear" w:color="auto" w:fill="E7E6E6" w:themeFill="background2"/>
            <w:vAlign w:val="center"/>
          </w:tcPr>
          <w:p w14:paraId="649B4476" w14:textId="1053F392" w:rsidR="00B72F11" w:rsidRPr="0068769B" w:rsidRDefault="00B72F11" w:rsidP="00FC6DD9">
            <w:pPr>
              <w:pStyle w:val="ListParagraph"/>
              <w:ind w:left="0"/>
              <w:rPr>
                <w:sz w:val="18"/>
                <w:szCs w:val="18"/>
                <w:lang w:val="pt-BR"/>
              </w:rPr>
            </w:pPr>
            <w:r w:rsidRPr="0068769B">
              <w:rPr>
                <w:rFonts w:ascii="Calibri" w:hAnsi="Calibri" w:cs="Calibri"/>
                <w:sz w:val="18"/>
                <w:szCs w:val="18"/>
                <w:lang w:val="pt-BR"/>
              </w:rPr>
              <w:t>Promover sociedades, justas, pacíficas e inclusivas</w:t>
            </w:r>
          </w:p>
        </w:tc>
      </w:tr>
      <w:tr w:rsidR="00B72F11" w:rsidRPr="00D07EC2" w14:paraId="6146E95D" w14:textId="2F4DDCCE" w:rsidTr="00133189">
        <w:trPr>
          <w:trHeight w:val="512"/>
          <w:jc w:val="center"/>
        </w:trPr>
        <w:tc>
          <w:tcPr>
            <w:tcW w:w="860" w:type="dxa"/>
            <w:vAlign w:val="center"/>
          </w:tcPr>
          <w:p w14:paraId="1F7AB053" w14:textId="533699D2" w:rsidR="00B72F11" w:rsidRPr="00D07EC2" w:rsidRDefault="00B72F11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17</w:t>
            </w:r>
          </w:p>
        </w:tc>
        <w:tc>
          <w:tcPr>
            <w:tcW w:w="3497" w:type="dxa"/>
            <w:vAlign w:val="center"/>
          </w:tcPr>
          <w:p w14:paraId="74C5D9DD" w14:textId="42B58D12" w:rsidR="00B72F11" w:rsidRPr="00D07EC2" w:rsidRDefault="00B72F11" w:rsidP="00FC6DD9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Alianzas para lograr los objetivos</w:t>
            </w:r>
          </w:p>
        </w:tc>
        <w:tc>
          <w:tcPr>
            <w:tcW w:w="6755" w:type="dxa"/>
            <w:vAlign w:val="center"/>
          </w:tcPr>
          <w:p w14:paraId="3690ADC0" w14:textId="7FB3E447" w:rsidR="00B72F11" w:rsidRPr="00D07EC2" w:rsidRDefault="00B72F11" w:rsidP="00FC6DD9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Revitalizar la Alianza Mundial para el Desarrollo Sostenible</w:t>
            </w:r>
          </w:p>
        </w:tc>
      </w:tr>
    </w:tbl>
    <w:p w14:paraId="0A276863" w14:textId="77777777" w:rsidR="00183048" w:rsidRPr="00D07EC2" w:rsidRDefault="00183048" w:rsidP="00FC6DD9">
      <w:pPr>
        <w:pStyle w:val="ListParagraph"/>
        <w:spacing w:after="0" w:line="240" w:lineRule="auto"/>
        <w:rPr>
          <w:sz w:val="24"/>
        </w:rPr>
      </w:pPr>
    </w:p>
    <w:p w14:paraId="636B74D2" w14:textId="4A419871" w:rsidR="001D569A" w:rsidRPr="00D07EC2" w:rsidRDefault="00133189" w:rsidP="00FC6DD9">
      <w:pPr>
        <w:pStyle w:val="ListParagraph"/>
        <w:spacing w:after="0" w:line="240" w:lineRule="auto"/>
        <w:jc w:val="both"/>
        <w:rPr>
          <w:b/>
          <w:bCs/>
          <w:sz w:val="24"/>
        </w:rPr>
      </w:pPr>
      <w:r w:rsidRPr="00D07EC2">
        <w:rPr>
          <w:b/>
          <w:bCs/>
          <w:sz w:val="24"/>
        </w:rPr>
        <w:t>Ponderación</w:t>
      </w:r>
    </w:p>
    <w:p w14:paraId="6AA44B04" w14:textId="298DE748" w:rsidR="001D569A" w:rsidRPr="00D07EC2" w:rsidRDefault="001D569A" w:rsidP="00FC6DD9">
      <w:pPr>
        <w:pStyle w:val="ListParagraph"/>
        <w:spacing w:after="0" w:line="240" w:lineRule="auto"/>
        <w:jc w:val="both"/>
        <w:rPr>
          <w:sz w:val="24"/>
        </w:rPr>
      </w:pPr>
    </w:p>
    <w:p w14:paraId="633B47C9" w14:textId="7F94E0DE" w:rsidR="003F5288" w:rsidRPr="00D07EC2" w:rsidRDefault="00BD642E" w:rsidP="00FC6DD9">
      <w:pPr>
        <w:pStyle w:val="ListParagraph"/>
        <w:spacing w:after="0" w:line="240" w:lineRule="auto"/>
        <w:jc w:val="both"/>
        <w:rPr>
          <w:sz w:val="24"/>
        </w:rPr>
      </w:pPr>
      <w:r w:rsidRPr="00D07EC2">
        <w:rPr>
          <w:sz w:val="24"/>
        </w:rPr>
        <w:t xml:space="preserve">El </w:t>
      </w:r>
      <w:r w:rsidR="00133189" w:rsidRPr="00D07EC2">
        <w:rPr>
          <w:sz w:val="24"/>
        </w:rPr>
        <w:t>ranking</w:t>
      </w:r>
      <w:r w:rsidR="00133189" w:rsidRPr="00D07EC2">
        <w:rPr>
          <w:i/>
          <w:iCs/>
          <w:sz w:val="24"/>
        </w:rPr>
        <w:t xml:space="preserve"> </w:t>
      </w:r>
      <w:r w:rsidR="00A339F3" w:rsidRPr="00D07EC2">
        <w:rPr>
          <w:sz w:val="24"/>
        </w:rPr>
        <w:t xml:space="preserve">toma </w:t>
      </w:r>
      <w:r w:rsidR="00133189" w:rsidRPr="00D07EC2">
        <w:rPr>
          <w:sz w:val="24"/>
        </w:rPr>
        <w:t xml:space="preserve">en cuenta </w:t>
      </w:r>
      <w:r w:rsidR="003F5288" w:rsidRPr="00D07EC2">
        <w:rPr>
          <w:sz w:val="24"/>
        </w:rPr>
        <w:t xml:space="preserve">dos consideraciones para la clasificación: </w:t>
      </w:r>
    </w:p>
    <w:p w14:paraId="37658D4A" w14:textId="62E21848" w:rsidR="005F2D53" w:rsidRPr="00D07EC2" w:rsidRDefault="003F5288" w:rsidP="00D421C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 w:rsidRPr="00D07EC2">
        <w:rPr>
          <w:bCs/>
          <w:sz w:val="24"/>
          <w:szCs w:val="24"/>
        </w:rPr>
        <w:t xml:space="preserve">En primer lugar, la clasificación del ranking se </w:t>
      </w:r>
      <w:r w:rsidR="00133189" w:rsidRPr="00D07EC2">
        <w:rPr>
          <w:bCs/>
          <w:sz w:val="24"/>
          <w:szCs w:val="24"/>
        </w:rPr>
        <w:t xml:space="preserve">realiza </w:t>
      </w:r>
      <w:r w:rsidRPr="00D07EC2">
        <w:rPr>
          <w:bCs/>
          <w:sz w:val="24"/>
          <w:szCs w:val="24"/>
        </w:rPr>
        <w:t>con base en el puntaje general obtenido en 4 ODS</w:t>
      </w:r>
      <w:r w:rsidR="00133189" w:rsidRPr="00D07EC2">
        <w:rPr>
          <w:bCs/>
          <w:sz w:val="24"/>
          <w:szCs w:val="24"/>
        </w:rPr>
        <w:t xml:space="preserve">. Para hacer el cálculo del </w:t>
      </w:r>
      <w:r w:rsidR="00720443" w:rsidRPr="00D07EC2">
        <w:rPr>
          <w:sz w:val="24"/>
        </w:rPr>
        <w:t xml:space="preserve">puntaje general </w:t>
      </w:r>
      <w:r w:rsidR="00133189" w:rsidRPr="00D07EC2">
        <w:rPr>
          <w:sz w:val="24"/>
        </w:rPr>
        <w:t xml:space="preserve">se asigna </w:t>
      </w:r>
      <w:r w:rsidR="00720443" w:rsidRPr="00D07EC2">
        <w:rPr>
          <w:sz w:val="24"/>
        </w:rPr>
        <w:t>una ponderación de 22% al ODS 17 “</w:t>
      </w:r>
      <w:r w:rsidR="00720443" w:rsidRPr="00D07EC2">
        <w:rPr>
          <w:i/>
          <w:iCs/>
          <w:sz w:val="24"/>
        </w:rPr>
        <w:t>Alianzas para lograr los objetivos</w:t>
      </w:r>
      <w:r w:rsidR="00720443" w:rsidRPr="00D07EC2">
        <w:rPr>
          <w:sz w:val="24"/>
        </w:rPr>
        <w:t>”</w:t>
      </w:r>
      <w:r w:rsidRPr="00D07EC2">
        <w:rPr>
          <w:sz w:val="24"/>
        </w:rPr>
        <w:t xml:space="preserve"> en todas las universidades</w:t>
      </w:r>
      <w:r w:rsidR="00720443" w:rsidRPr="00D07EC2">
        <w:rPr>
          <w:sz w:val="24"/>
        </w:rPr>
        <w:t xml:space="preserve">, y un 26% </w:t>
      </w:r>
      <w:r w:rsidR="00133189" w:rsidRPr="00D07EC2">
        <w:rPr>
          <w:sz w:val="24"/>
        </w:rPr>
        <w:t xml:space="preserve">en </w:t>
      </w:r>
      <w:r w:rsidR="00720443" w:rsidRPr="00D07EC2">
        <w:rPr>
          <w:sz w:val="24"/>
        </w:rPr>
        <w:t xml:space="preserve">los 3 ODS donde la institución </w:t>
      </w:r>
      <w:r w:rsidR="00A339F3" w:rsidRPr="00D07EC2">
        <w:rPr>
          <w:sz w:val="24"/>
        </w:rPr>
        <w:t>presentó un</w:t>
      </w:r>
      <w:r w:rsidR="00720443" w:rsidRPr="00D07EC2">
        <w:rPr>
          <w:sz w:val="24"/>
        </w:rPr>
        <w:t xml:space="preserve"> mejor desempeño. </w:t>
      </w:r>
      <w:r w:rsidR="005F2D53" w:rsidRPr="00D07EC2">
        <w:rPr>
          <w:sz w:val="24"/>
        </w:rPr>
        <w:t xml:space="preserve">Por ejemplo, </w:t>
      </w:r>
      <w:r w:rsidR="00720443" w:rsidRPr="00D07EC2">
        <w:rPr>
          <w:sz w:val="24"/>
        </w:rPr>
        <w:t xml:space="preserve">la UNAM </w:t>
      </w:r>
      <w:r w:rsidR="005F2D53" w:rsidRPr="00D07EC2">
        <w:rPr>
          <w:sz w:val="24"/>
        </w:rPr>
        <w:t xml:space="preserve">destaca en los ODS </w:t>
      </w:r>
      <w:r w:rsidR="001C72C5" w:rsidRPr="00D07EC2">
        <w:rPr>
          <w:sz w:val="24"/>
        </w:rPr>
        <w:t>1, 3, y 9</w:t>
      </w:r>
      <w:r w:rsidR="005F2D53" w:rsidRPr="00D07EC2">
        <w:rPr>
          <w:sz w:val="24"/>
        </w:rPr>
        <w:t xml:space="preserve">, </w:t>
      </w:r>
      <w:r w:rsidR="001C72C5" w:rsidRPr="00D07EC2">
        <w:rPr>
          <w:sz w:val="24"/>
        </w:rPr>
        <w:t>con lo cual</w:t>
      </w:r>
      <w:r w:rsidR="00133189" w:rsidRPr="00D07EC2">
        <w:rPr>
          <w:sz w:val="24"/>
        </w:rPr>
        <w:t xml:space="preserve"> su </w:t>
      </w:r>
      <w:r w:rsidR="009A7B94" w:rsidRPr="00D07EC2">
        <w:rPr>
          <w:sz w:val="24"/>
        </w:rPr>
        <w:t xml:space="preserve">ponderación </w:t>
      </w:r>
      <w:r w:rsidR="00133189" w:rsidRPr="00D07EC2">
        <w:rPr>
          <w:sz w:val="24"/>
        </w:rPr>
        <w:t xml:space="preserve">sería la </w:t>
      </w:r>
      <w:r w:rsidR="003335DF" w:rsidRPr="00D07EC2">
        <w:rPr>
          <w:sz w:val="24"/>
        </w:rPr>
        <w:t>siguiente</w:t>
      </w:r>
      <w:r w:rsidR="001C72C5" w:rsidRPr="00D07EC2">
        <w:rPr>
          <w:sz w:val="24"/>
        </w:rPr>
        <w:t xml:space="preserve">: </w:t>
      </w:r>
    </w:p>
    <w:p w14:paraId="3D23A3A1" w14:textId="77777777" w:rsidR="009A7B94" w:rsidRPr="00D07EC2" w:rsidRDefault="009A7B94" w:rsidP="00FC6DD9">
      <w:pPr>
        <w:pStyle w:val="ListParagraph"/>
        <w:spacing w:after="0" w:line="240" w:lineRule="auto"/>
        <w:jc w:val="both"/>
        <w:rPr>
          <w:sz w:val="24"/>
        </w:rPr>
      </w:pPr>
    </w:p>
    <w:tbl>
      <w:tblPr>
        <w:tblStyle w:val="TableGrid"/>
        <w:tblW w:w="8232" w:type="dxa"/>
        <w:jc w:val="center"/>
        <w:tblLayout w:type="fixed"/>
        <w:tblLook w:val="04A0" w:firstRow="1" w:lastRow="0" w:firstColumn="1" w:lastColumn="0" w:noHBand="0" w:noVBand="1"/>
      </w:tblPr>
      <w:tblGrid>
        <w:gridCol w:w="4333"/>
        <w:gridCol w:w="1197"/>
        <w:gridCol w:w="1197"/>
        <w:gridCol w:w="1505"/>
      </w:tblGrid>
      <w:tr w:rsidR="001C72C5" w:rsidRPr="00D07EC2" w14:paraId="2C2C87E3" w14:textId="77777777" w:rsidTr="00F72FF6">
        <w:trPr>
          <w:trHeight w:val="302"/>
          <w:tblHeader/>
          <w:jc w:val="center"/>
        </w:trPr>
        <w:tc>
          <w:tcPr>
            <w:tcW w:w="8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BA3914" w14:textId="53371094" w:rsidR="001C72C5" w:rsidRPr="00D07EC2" w:rsidRDefault="001C72C5" w:rsidP="00FC6DD9">
            <w:pPr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>Ponderación de la UNAM conforme al desempeño de los ODS</w:t>
            </w:r>
          </w:p>
        </w:tc>
      </w:tr>
      <w:tr w:rsidR="001C72C5" w:rsidRPr="00D07EC2" w14:paraId="3BFFB246" w14:textId="77777777" w:rsidTr="00F72FF6">
        <w:trPr>
          <w:trHeight w:val="302"/>
          <w:tblHeader/>
          <w:jc w:val="center"/>
        </w:trPr>
        <w:tc>
          <w:tcPr>
            <w:tcW w:w="4333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71955E9" w14:textId="662E695C" w:rsidR="001C72C5" w:rsidRPr="00D07EC2" w:rsidRDefault="001C72C5" w:rsidP="00FC6DD9">
            <w:pPr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>ODS de la UNAM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E6637C1" w14:textId="2017209B" w:rsidR="001C72C5" w:rsidRPr="00D07EC2" w:rsidRDefault="001C72C5" w:rsidP="00FC6DD9">
            <w:pPr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>Posición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A33319D" w14:textId="180FBA2E" w:rsidR="001C72C5" w:rsidRPr="00D07EC2" w:rsidRDefault="001C72C5" w:rsidP="00FC6DD9">
            <w:pPr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>Puntaje Obtenido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3B82F6A" w14:textId="27D10ED8" w:rsidR="001C72C5" w:rsidRPr="00D07EC2" w:rsidRDefault="001C72C5" w:rsidP="00FC6DD9">
            <w:pPr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>Ponderación</w:t>
            </w:r>
          </w:p>
        </w:tc>
      </w:tr>
      <w:tr w:rsidR="001C72C5" w:rsidRPr="00D07EC2" w14:paraId="6C72FA2F" w14:textId="77777777" w:rsidTr="00F72FF6">
        <w:trPr>
          <w:trHeight w:val="201"/>
          <w:jc w:val="center"/>
        </w:trPr>
        <w:tc>
          <w:tcPr>
            <w:tcW w:w="4333" w:type="dxa"/>
            <w:vAlign w:val="bottom"/>
          </w:tcPr>
          <w:p w14:paraId="5B670D2E" w14:textId="771464D2" w:rsidR="001C72C5" w:rsidRPr="00D07EC2" w:rsidRDefault="001C72C5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ODS 9. Industria, innovación e infraestructura</w:t>
            </w:r>
          </w:p>
        </w:tc>
        <w:tc>
          <w:tcPr>
            <w:tcW w:w="1197" w:type="dxa"/>
          </w:tcPr>
          <w:p w14:paraId="163C7312" w14:textId="73EE6A01" w:rsidR="001C72C5" w:rsidRPr="00D07EC2" w:rsidRDefault="001C72C5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13</w:t>
            </w:r>
          </w:p>
        </w:tc>
        <w:tc>
          <w:tcPr>
            <w:tcW w:w="1197" w:type="dxa"/>
          </w:tcPr>
          <w:p w14:paraId="4585EFC7" w14:textId="2275A4B5" w:rsidR="001C72C5" w:rsidRPr="00D07EC2" w:rsidRDefault="001C72C5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99.3</w:t>
            </w:r>
          </w:p>
        </w:tc>
        <w:tc>
          <w:tcPr>
            <w:tcW w:w="1503" w:type="dxa"/>
          </w:tcPr>
          <w:p w14:paraId="6EDB41AA" w14:textId="39030FE7" w:rsidR="001C72C5" w:rsidRPr="00D07EC2" w:rsidRDefault="001C72C5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26%</w:t>
            </w:r>
          </w:p>
        </w:tc>
      </w:tr>
      <w:tr w:rsidR="001C72C5" w:rsidRPr="00D07EC2" w14:paraId="6296B415" w14:textId="77777777" w:rsidTr="00F72FF6">
        <w:trPr>
          <w:trHeight w:val="201"/>
          <w:jc w:val="center"/>
        </w:trPr>
        <w:tc>
          <w:tcPr>
            <w:tcW w:w="4333" w:type="dxa"/>
            <w:shd w:val="clear" w:color="auto" w:fill="E7E6E6" w:themeFill="background2"/>
            <w:vAlign w:val="bottom"/>
          </w:tcPr>
          <w:p w14:paraId="11F4DEC7" w14:textId="251693EB" w:rsidR="001C72C5" w:rsidRPr="00D07EC2" w:rsidRDefault="001C72C5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ODS 3. Salud y bienestar</w:t>
            </w:r>
          </w:p>
        </w:tc>
        <w:tc>
          <w:tcPr>
            <w:tcW w:w="1197" w:type="dxa"/>
            <w:shd w:val="clear" w:color="auto" w:fill="E7E6E6" w:themeFill="background2"/>
          </w:tcPr>
          <w:p w14:paraId="1EF283ED" w14:textId="011ACA5C" w:rsidR="001C72C5" w:rsidRPr="00D07EC2" w:rsidRDefault="001C72C5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67</w:t>
            </w:r>
          </w:p>
        </w:tc>
        <w:tc>
          <w:tcPr>
            <w:tcW w:w="1197" w:type="dxa"/>
            <w:shd w:val="clear" w:color="auto" w:fill="E7E6E6" w:themeFill="background2"/>
          </w:tcPr>
          <w:p w14:paraId="1776CFDF" w14:textId="28173FAC" w:rsidR="001C72C5" w:rsidRPr="00D07EC2" w:rsidRDefault="001C72C5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81.2</w:t>
            </w:r>
          </w:p>
        </w:tc>
        <w:tc>
          <w:tcPr>
            <w:tcW w:w="1503" w:type="dxa"/>
            <w:shd w:val="clear" w:color="auto" w:fill="E7E6E6" w:themeFill="background2"/>
          </w:tcPr>
          <w:p w14:paraId="4EEFDA4E" w14:textId="3E4C7D7C" w:rsidR="001C72C5" w:rsidRPr="00D07EC2" w:rsidRDefault="001C72C5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26%</w:t>
            </w:r>
          </w:p>
        </w:tc>
      </w:tr>
      <w:tr w:rsidR="001C72C5" w:rsidRPr="00D07EC2" w14:paraId="4B5F2E96" w14:textId="77777777" w:rsidTr="00F72FF6">
        <w:trPr>
          <w:trHeight w:val="201"/>
          <w:jc w:val="center"/>
        </w:trPr>
        <w:tc>
          <w:tcPr>
            <w:tcW w:w="4333" w:type="dxa"/>
            <w:vAlign w:val="bottom"/>
          </w:tcPr>
          <w:p w14:paraId="4A8769FD" w14:textId="41B1EBFE" w:rsidR="001C72C5" w:rsidRPr="00D07EC2" w:rsidRDefault="001C72C5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ODS 1. Fin de la pobreza</w:t>
            </w:r>
          </w:p>
        </w:tc>
        <w:tc>
          <w:tcPr>
            <w:tcW w:w="1197" w:type="dxa"/>
          </w:tcPr>
          <w:p w14:paraId="39523F2B" w14:textId="3A89AFF3" w:rsidR="001C72C5" w:rsidRPr="00D07EC2" w:rsidRDefault="001C72C5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30</w:t>
            </w:r>
          </w:p>
        </w:tc>
        <w:tc>
          <w:tcPr>
            <w:tcW w:w="1197" w:type="dxa"/>
          </w:tcPr>
          <w:p w14:paraId="697562CD" w14:textId="58BBD7CA" w:rsidR="001C72C5" w:rsidRPr="00D07EC2" w:rsidRDefault="001C72C5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76.6</w:t>
            </w:r>
          </w:p>
        </w:tc>
        <w:tc>
          <w:tcPr>
            <w:tcW w:w="1503" w:type="dxa"/>
          </w:tcPr>
          <w:p w14:paraId="57073A94" w14:textId="44115EFA" w:rsidR="001C72C5" w:rsidRPr="00D07EC2" w:rsidRDefault="001C72C5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sz w:val="18"/>
                <w:szCs w:val="18"/>
              </w:rPr>
              <w:t>26%</w:t>
            </w:r>
          </w:p>
        </w:tc>
      </w:tr>
      <w:tr w:rsidR="001C72C5" w:rsidRPr="00D07EC2" w14:paraId="35112290" w14:textId="77777777" w:rsidTr="00F72FF6">
        <w:trPr>
          <w:trHeight w:val="201"/>
          <w:jc w:val="center"/>
        </w:trPr>
        <w:tc>
          <w:tcPr>
            <w:tcW w:w="4333" w:type="dxa"/>
            <w:shd w:val="clear" w:color="auto" w:fill="E7E6E6" w:themeFill="background2"/>
            <w:vAlign w:val="bottom"/>
          </w:tcPr>
          <w:p w14:paraId="1D8AFCC6" w14:textId="46C010AB" w:rsidR="001C72C5" w:rsidRPr="00D07EC2" w:rsidRDefault="001C72C5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ODS 17. Asociaciones para los objetivos</w:t>
            </w:r>
          </w:p>
        </w:tc>
        <w:tc>
          <w:tcPr>
            <w:tcW w:w="1197" w:type="dxa"/>
            <w:shd w:val="clear" w:color="auto" w:fill="E7E6E6" w:themeFill="background2"/>
          </w:tcPr>
          <w:p w14:paraId="080EA56A" w14:textId="2E1D905E" w:rsidR="001C72C5" w:rsidRPr="00D07EC2" w:rsidRDefault="001C72C5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101-200</w:t>
            </w:r>
          </w:p>
        </w:tc>
        <w:tc>
          <w:tcPr>
            <w:tcW w:w="1197" w:type="dxa"/>
            <w:shd w:val="clear" w:color="auto" w:fill="E7E6E6" w:themeFill="background2"/>
          </w:tcPr>
          <w:p w14:paraId="09DCDF8B" w14:textId="234E25D8" w:rsidR="001C72C5" w:rsidRPr="00D07EC2" w:rsidRDefault="001C72C5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73.5–83.8</w:t>
            </w:r>
          </w:p>
        </w:tc>
        <w:tc>
          <w:tcPr>
            <w:tcW w:w="1503" w:type="dxa"/>
            <w:shd w:val="clear" w:color="auto" w:fill="E7E6E6" w:themeFill="background2"/>
          </w:tcPr>
          <w:p w14:paraId="15428C68" w14:textId="575C4556" w:rsidR="001C72C5" w:rsidRPr="00D07EC2" w:rsidRDefault="001C72C5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22%</w:t>
            </w:r>
          </w:p>
        </w:tc>
      </w:tr>
      <w:tr w:rsidR="001C72C5" w:rsidRPr="00D07EC2" w14:paraId="424D13AD" w14:textId="77777777" w:rsidTr="00F72FF6">
        <w:trPr>
          <w:trHeight w:val="201"/>
          <w:jc w:val="center"/>
        </w:trPr>
        <w:tc>
          <w:tcPr>
            <w:tcW w:w="82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FEDC0F" w14:textId="34EC9419" w:rsidR="001C72C5" w:rsidRPr="00D07EC2" w:rsidRDefault="001C72C5" w:rsidP="00FC6DD9">
            <w:pPr>
              <w:pStyle w:val="ListParagraph"/>
              <w:ind w:left="0"/>
              <w:rPr>
                <w:rFonts w:ascii="Calibri" w:hAnsi="Calibri" w:cs="Calibri"/>
                <w:sz w:val="14"/>
                <w:szCs w:val="18"/>
              </w:rPr>
            </w:pPr>
            <w:r w:rsidRPr="00D07EC2">
              <w:rPr>
                <w:rFonts w:ascii="Calibri" w:hAnsi="Calibri" w:cs="Calibri"/>
                <w:sz w:val="14"/>
                <w:szCs w:val="18"/>
              </w:rPr>
              <w:t>* Ordenando conforme al puntaje obtenido.</w:t>
            </w:r>
          </w:p>
        </w:tc>
      </w:tr>
    </w:tbl>
    <w:p w14:paraId="33AE0C44" w14:textId="77777777" w:rsidR="009A7B94" w:rsidRPr="00D07EC2" w:rsidRDefault="009A7B94" w:rsidP="00FC6DD9">
      <w:pPr>
        <w:pStyle w:val="ListParagraph"/>
        <w:spacing w:after="0" w:line="240" w:lineRule="auto"/>
        <w:jc w:val="both"/>
        <w:rPr>
          <w:sz w:val="24"/>
        </w:rPr>
      </w:pPr>
    </w:p>
    <w:p w14:paraId="0BFED965" w14:textId="5499C8BE" w:rsidR="001D569A" w:rsidRPr="00D07EC2" w:rsidRDefault="003F5288" w:rsidP="00D421C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</w:rPr>
      </w:pPr>
      <w:r w:rsidRPr="00D07EC2">
        <w:rPr>
          <w:sz w:val="24"/>
        </w:rPr>
        <w:t xml:space="preserve">En segundo lugar, </w:t>
      </w:r>
      <w:r w:rsidR="0000325F" w:rsidRPr="00D07EC2">
        <w:rPr>
          <w:sz w:val="24"/>
        </w:rPr>
        <w:t>los</w:t>
      </w:r>
      <w:r w:rsidR="00E96C1A" w:rsidRPr="00D07EC2">
        <w:rPr>
          <w:sz w:val="24"/>
        </w:rPr>
        <w:t xml:space="preserve"> ODS </w:t>
      </w:r>
      <w:r w:rsidR="0000325F" w:rsidRPr="00D07EC2">
        <w:rPr>
          <w:sz w:val="24"/>
        </w:rPr>
        <w:t xml:space="preserve">son evaluados de manera individual en 4 grandes áreas: 1) Investigación, 2) </w:t>
      </w:r>
      <w:r w:rsidR="00B409BC" w:rsidRPr="00D07EC2">
        <w:rPr>
          <w:sz w:val="24"/>
        </w:rPr>
        <w:t>Gestión de recursos</w:t>
      </w:r>
      <w:r w:rsidR="0000325F" w:rsidRPr="00D07EC2">
        <w:rPr>
          <w:sz w:val="24"/>
        </w:rPr>
        <w:t>, 3) Divulgación y 4) Enseñanza. Sin embargo, existe una variación en el número de indicadores y su ponderación para cada ODS</w:t>
      </w:r>
      <w:r w:rsidR="00292332" w:rsidRPr="00D07EC2">
        <w:rPr>
          <w:sz w:val="24"/>
        </w:rPr>
        <w:t>. Por ejemplo, el ODS 3 “</w:t>
      </w:r>
      <w:r w:rsidR="00292332" w:rsidRPr="00D07EC2">
        <w:rPr>
          <w:i/>
          <w:iCs/>
          <w:sz w:val="24"/>
        </w:rPr>
        <w:t>Salud y bienestar</w:t>
      </w:r>
      <w:r w:rsidR="00292332" w:rsidRPr="00D07EC2">
        <w:rPr>
          <w:sz w:val="24"/>
        </w:rPr>
        <w:t xml:space="preserve">” </w:t>
      </w:r>
      <w:r w:rsidR="00C43877" w:rsidRPr="00D07EC2">
        <w:rPr>
          <w:sz w:val="24"/>
        </w:rPr>
        <w:t>se constituye de</w:t>
      </w:r>
      <w:r w:rsidR="00292332" w:rsidRPr="00D07EC2">
        <w:rPr>
          <w:sz w:val="24"/>
        </w:rPr>
        <w:t xml:space="preserve"> 3 indicadores cuyo valor es de 27% en investigación, 34.6% en proporción de egresados en salud, y 38.4% en colaboraciones y servicios de salud, pero en el ODS </w:t>
      </w:r>
      <w:r w:rsidR="00C360FC" w:rsidRPr="00D07EC2">
        <w:rPr>
          <w:sz w:val="24"/>
        </w:rPr>
        <w:t>5</w:t>
      </w:r>
      <w:r w:rsidR="00292332" w:rsidRPr="00D07EC2">
        <w:rPr>
          <w:sz w:val="24"/>
        </w:rPr>
        <w:t xml:space="preserve"> “</w:t>
      </w:r>
      <w:r w:rsidR="00C360FC" w:rsidRPr="00D07EC2">
        <w:rPr>
          <w:i/>
          <w:iCs/>
          <w:sz w:val="24"/>
        </w:rPr>
        <w:t>Igualdad de género</w:t>
      </w:r>
      <w:r w:rsidR="00292332" w:rsidRPr="00D07EC2">
        <w:rPr>
          <w:sz w:val="24"/>
        </w:rPr>
        <w:t xml:space="preserve">” se </w:t>
      </w:r>
      <w:r w:rsidR="00C43877" w:rsidRPr="00D07EC2">
        <w:rPr>
          <w:sz w:val="24"/>
        </w:rPr>
        <w:t xml:space="preserve">consideran </w:t>
      </w:r>
      <w:r w:rsidR="00292332" w:rsidRPr="00D07EC2">
        <w:rPr>
          <w:sz w:val="24"/>
        </w:rPr>
        <w:t xml:space="preserve">6 indicadores </w:t>
      </w:r>
      <w:r w:rsidR="00BF26B3" w:rsidRPr="00D07EC2">
        <w:rPr>
          <w:sz w:val="24"/>
        </w:rPr>
        <w:t xml:space="preserve">cuyo valor </w:t>
      </w:r>
      <w:r w:rsidR="00292332" w:rsidRPr="00D07EC2">
        <w:rPr>
          <w:sz w:val="24"/>
        </w:rPr>
        <w:t>oscila entre el 11.5 y 27% (</w:t>
      </w:r>
      <w:r w:rsidR="00292332" w:rsidRPr="00D07EC2">
        <w:rPr>
          <w:i/>
          <w:iCs/>
          <w:sz w:val="24"/>
        </w:rPr>
        <w:t>ver Anexo</w:t>
      </w:r>
      <w:r w:rsidR="00292332" w:rsidRPr="00D07EC2">
        <w:rPr>
          <w:sz w:val="24"/>
        </w:rPr>
        <w:t>).</w:t>
      </w:r>
    </w:p>
    <w:p w14:paraId="0E13645E" w14:textId="77777777" w:rsidR="001D569A" w:rsidRPr="00D07EC2" w:rsidRDefault="001D569A" w:rsidP="00FC6DD9">
      <w:pPr>
        <w:pStyle w:val="ListParagraph"/>
        <w:spacing w:after="0" w:line="240" w:lineRule="auto"/>
        <w:jc w:val="both"/>
        <w:rPr>
          <w:sz w:val="24"/>
        </w:rPr>
      </w:pPr>
    </w:p>
    <w:p w14:paraId="01248E7F" w14:textId="3BDEDBBA" w:rsidR="00236AB1" w:rsidRPr="00D07EC2" w:rsidRDefault="00236AB1" w:rsidP="00FC6DD9">
      <w:pPr>
        <w:pStyle w:val="ListParagraph"/>
        <w:spacing w:after="0" w:line="240" w:lineRule="auto"/>
        <w:jc w:val="both"/>
        <w:rPr>
          <w:sz w:val="24"/>
        </w:rPr>
      </w:pPr>
      <w:r w:rsidRPr="00D07EC2">
        <w:rPr>
          <w:sz w:val="24"/>
        </w:rPr>
        <w:t>Todos los puntajes del ranking se encuentran normalizados al 100% con respecto a las universidades con mejor desempeño en cada indicador.</w:t>
      </w:r>
    </w:p>
    <w:p w14:paraId="3E93433E" w14:textId="77777777" w:rsidR="00EA126B" w:rsidRPr="00D07EC2" w:rsidRDefault="00EA126B" w:rsidP="00FC6DD9">
      <w:pPr>
        <w:pStyle w:val="ListParagraph"/>
        <w:spacing w:after="0" w:line="240" w:lineRule="auto"/>
        <w:jc w:val="both"/>
        <w:rPr>
          <w:sz w:val="24"/>
        </w:rPr>
      </w:pPr>
    </w:p>
    <w:p w14:paraId="035DBE8D" w14:textId="552208B8" w:rsidR="0031057E" w:rsidRPr="00D07EC2" w:rsidRDefault="0031057E" w:rsidP="00FC6DD9">
      <w:pPr>
        <w:pStyle w:val="ListParagraph"/>
        <w:spacing w:after="0" w:line="240" w:lineRule="auto"/>
        <w:jc w:val="both"/>
        <w:rPr>
          <w:b/>
          <w:sz w:val="24"/>
        </w:rPr>
      </w:pPr>
      <w:r w:rsidRPr="00D07EC2">
        <w:rPr>
          <w:b/>
          <w:sz w:val="24"/>
        </w:rPr>
        <w:t>Resultados Generales</w:t>
      </w:r>
    </w:p>
    <w:p w14:paraId="4AE9DF73" w14:textId="165AD36A" w:rsidR="00DA4323" w:rsidRPr="00D07EC2" w:rsidRDefault="00DF1252" w:rsidP="00FC6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07EC2">
        <w:rPr>
          <w:i/>
          <w:iCs/>
          <w:sz w:val="24"/>
        </w:rPr>
        <w:t xml:space="preserve">THE </w:t>
      </w:r>
      <w:proofErr w:type="spellStart"/>
      <w:r w:rsidR="005020B1" w:rsidRPr="00D07EC2">
        <w:rPr>
          <w:sz w:val="24"/>
        </w:rPr>
        <w:t>Impact</w:t>
      </w:r>
      <w:proofErr w:type="spellEnd"/>
      <w:r w:rsidR="005020B1" w:rsidRPr="00D07EC2">
        <w:rPr>
          <w:sz w:val="24"/>
        </w:rPr>
        <w:t xml:space="preserve"> Ranking</w:t>
      </w:r>
      <w:r w:rsidR="00DA4323" w:rsidRPr="00D07EC2">
        <w:rPr>
          <w:sz w:val="24"/>
        </w:rPr>
        <w:t xml:space="preserve"> </w:t>
      </w:r>
      <w:r w:rsidR="005020B1" w:rsidRPr="00D07EC2">
        <w:rPr>
          <w:sz w:val="24"/>
        </w:rPr>
        <w:t xml:space="preserve">clasificó a </w:t>
      </w:r>
      <w:r w:rsidR="00BF59E2" w:rsidRPr="00D07EC2">
        <w:rPr>
          <w:sz w:val="24"/>
        </w:rPr>
        <w:t>166</w:t>
      </w:r>
      <w:r w:rsidR="00DA4323" w:rsidRPr="00D07EC2">
        <w:rPr>
          <w:sz w:val="24"/>
        </w:rPr>
        <w:t xml:space="preserve"> </w:t>
      </w:r>
      <w:r w:rsidRPr="00D07EC2">
        <w:rPr>
          <w:sz w:val="24"/>
        </w:rPr>
        <w:t xml:space="preserve">universidades iberoamericanas </w:t>
      </w:r>
      <w:r w:rsidR="00BF59E2" w:rsidRPr="00D07EC2">
        <w:rPr>
          <w:sz w:val="24"/>
          <w:szCs w:val="24"/>
        </w:rPr>
        <w:t>de 12 países</w:t>
      </w:r>
      <w:r w:rsidR="002B1588" w:rsidRPr="00D07EC2">
        <w:rPr>
          <w:sz w:val="24"/>
        </w:rPr>
        <w:t>. A</w:t>
      </w:r>
      <w:r w:rsidR="00DA4323" w:rsidRPr="00D07EC2">
        <w:rPr>
          <w:sz w:val="24"/>
        </w:rPr>
        <w:t xml:space="preserve"> </w:t>
      </w:r>
      <w:proofErr w:type="gramStart"/>
      <w:r w:rsidR="00DA4323" w:rsidRPr="00D07EC2">
        <w:rPr>
          <w:sz w:val="24"/>
        </w:rPr>
        <w:t>continuación</w:t>
      </w:r>
      <w:proofErr w:type="gramEnd"/>
      <w:r w:rsidR="00DA4323" w:rsidRPr="00D07EC2">
        <w:rPr>
          <w:sz w:val="24"/>
        </w:rPr>
        <w:t xml:space="preserve"> se presenta la distribución del número de universidades por país,</w:t>
      </w:r>
      <w:r w:rsidR="0031057E" w:rsidRPr="00D07EC2">
        <w:rPr>
          <w:sz w:val="24"/>
        </w:rPr>
        <w:t xml:space="preserve"> así como el puntaje obtenido por las universidades</w:t>
      </w:r>
      <w:r w:rsidR="00FA23E3" w:rsidRPr="00D07EC2">
        <w:rPr>
          <w:sz w:val="24"/>
        </w:rPr>
        <w:t xml:space="preserve"> en cada ODS</w:t>
      </w:r>
      <w:r w:rsidR="00DA4323" w:rsidRPr="00D07EC2">
        <w:rPr>
          <w:rStyle w:val="fontstyle01"/>
          <w:color w:val="auto"/>
        </w:rPr>
        <w:t>.</w:t>
      </w:r>
    </w:p>
    <w:p w14:paraId="7D4C51CF" w14:textId="3C46E358" w:rsidR="00DF1252" w:rsidRPr="00D07EC2" w:rsidRDefault="00DF1252" w:rsidP="00FC6DD9">
      <w:pPr>
        <w:pStyle w:val="ListParagraph"/>
        <w:spacing w:after="0" w:line="240" w:lineRule="auto"/>
        <w:jc w:val="both"/>
        <w:rPr>
          <w:sz w:val="24"/>
        </w:rPr>
      </w:pPr>
    </w:p>
    <w:p w14:paraId="068C6982" w14:textId="53B85F17" w:rsidR="00F72FF6" w:rsidRPr="00D07EC2" w:rsidRDefault="00F72FF6" w:rsidP="00FC6DD9">
      <w:pPr>
        <w:pStyle w:val="ListParagraph"/>
        <w:spacing w:after="0" w:line="240" w:lineRule="auto"/>
        <w:jc w:val="both"/>
        <w:rPr>
          <w:sz w:val="24"/>
        </w:rPr>
      </w:pPr>
    </w:p>
    <w:p w14:paraId="6324DE67" w14:textId="18750896" w:rsidR="00F72FF6" w:rsidRPr="00D07EC2" w:rsidRDefault="00F72FF6" w:rsidP="00FC6DD9">
      <w:pPr>
        <w:pStyle w:val="ListParagraph"/>
        <w:spacing w:after="0" w:line="240" w:lineRule="auto"/>
        <w:jc w:val="both"/>
        <w:rPr>
          <w:sz w:val="24"/>
        </w:rPr>
      </w:pPr>
    </w:p>
    <w:p w14:paraId="51895C6C" w14:textId="77777777" w:rsidR="00F72FF6" w:rsidRPr="00D07EC2" w:rsidRDefault="00F72FF6" w:rsidP="00FC6DD9">
      <w:pPr>
        <w:pStyle w:val="ListParagraph"/>
        <w:spacing w:after="0" w:line="240" w:lineRule="auto"/>
        <w:jc w:val="both"/>
        <w:rPr>
          <w:sz w:val="24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0"/>
      </w:tblGrid>
      <w:tr w:rsidR="00BC7A0E" w:rsidRPr="00D07EC2" w14:paraId="1B85A466" w14:textId="77777777" w:rsidTr="00DA4323">
        <w:trPr>
          <w:trHeight w:val="166"/>
          <w:jc w:val="center"/>
        </w:trPr>
        <w:tc>
          <w:tcPr>
            <w:tcW w:w="9431" w:type="dxa"/>
            <w:shd w:val="clear" w:color="auto" w:fill="auto"/>
            <w:noWrap/>
            <w:vAlign w:val="center"/>
          </w:tcPr>
          <w:p w14:paraId="371AD5B7" w14:textId="70C89CD6" w:rsidR="00BC7A0E" w:rsidRPr="00D07EC2" w:rsidRDefault="00BC7A0E" w:rsidP="00FC6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Gráfico 1. </w:t>
            </w:r>
            <w:proofErr w:type="gramStart"/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Total</w:t>
            </w:r>
            <w:proofErr w:type="gramEnd"/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de universidades iberoamericanas por país en </w:t>
            </w:r>
            <w:r w:rsidRPr="00D07EC2">
              <w:rPr>
                <w:rFonts w:ascii="Calibri" w:eastAsia="Times New Roman" w:hAnsi="Calibri" w:cs="Times New Roman"/>
                <w:b/>
                <w:i/>
                <w:iCs/>
                <w:color w:val="050505"/>
                <w:sz w:val="20"/>
                <w:szCs w:val="24"/>
                <w:lang w:eastAsia="es-MX"/>
              </w:rPr>
              <w:t>THE</w:t>
            </w: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proofErr w:type="spellStart"/>
            <w:r w:rsidR="00DA4323"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Impact</w:t>
            </w:r>
            <w:proofErr w:type="spellEnd"/>
            <w:r w:rsidR="00DA4323"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Ranking</w:t>
            </w: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, 20</w:t>
            </w:r>
            <w:r w:rsidR="00694D14"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</w:t>
            </w:r>
            <w:r w:rsidR="002B1588"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1</w:t>
            </w: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</w:p>
        </w:tc>
      </w:tr>
      <w:tr w:rsidR="00BC7A0E" w:rsidRPr="00D07EC2" w14:paraId="41C05485" w14:textId="77777777" w:rsidTr="00BF59E2">
        <w:trPr>
          <w:trHeight w:val="166"/>
          <w:jc w:val="center"/>
        </w:trPr>
        <w:tc>
          <w:tcPr>
            <w:tcW w:w="9431" w:type="dxa"/>
            <w:shd w:val="clear" w:color="auto" w:fill="auto"/>
            <w:noWrap/>
            <w:vAlign w:val="center"/>
          </w:tcPr>
          <w:p w14:paraId="7100AB80" w14:textId="20EF97DF" w:rsidR="00BC7A0E" w:rsidRPr="00D07EC2" w:rsidRDefault="00BF59E2" w:rsidP="00FC6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6"/>
                <w:szCs w:val="18"/>
                <w:lang w:eastAsia="es-MX"/>
              </w:rPr>
            </w:pPr>
            <w:r w:rsidRPr="00D07EC2">
              <w:rPr>
                <w:noProof/>
              </w:rPr>
              <w:drawing>
                <wp:inline distT="0" distB="0" distL="0" distR="0" wp14:anchorId="22A20CF9" wp14:editId="1F92914D">
                  <wp:extent cx="6035040" cy="1792224"/>
                  <wp:effectExtent l="0" t="0" r="3810" b="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0BDA8B-046B-4FFD-81EC-5B149E05A9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43EC8769" w14:textId="77777777" w:rsidR="00DF1252" w:rsidRPr="00D07EC2" w:rsidRDefault="00DF1252" w:rsidP="00FC6DD9">
      <w:pPr>
        <w:pStyle w:val="ListParagraph"/>
        <w:spacing w:after="0" w:line="240" w:lineRule="auto"/>
        <w:jc w:val="both"/>
        <w:rPr>
          <w:sz w:val="24"/>
        </w:rPr>
      </w:pPr>
    </w:p>
    <w:p w14:paraId="463CD837" w14:textId="77777777" w:rsidR="00C23E14" w:rsidRPr="00D07EC2" w:rsidRDefault="00C23E14" w:rsidP="00FC6DD9">
      <w:pPr>
        <w:spacing w:after="0" w:line="240" w:lineRule="auto"/>
        <w:rPr>
          <w:sz w:val="2"/>
          <w:szCs w:val="4"/>
        </w:rPr>
      </w:pPr>
    </w:p>
    <w:p w14:paraId="219D3E13" w14:textId="77777777" w:rsidR="00C23E14" w:rsidRPr="00D07EC2" w:rsidRDefault="00C23E14" w:rsidP="00FC6DD9">
      <w:pPr>
        <w:pStyle w:val="ListParagraph"/>
        <w:spacing w:after="0" w:line="240" w:lineRule="auto"/>
        <w:jc w:val="both"/>
        <w:rPr>
          <w:sz w:val="2"/>
          <w:szCs w:val="2"/>
        </w:rPr>
      </w:pPr>
    </w:p>
    <w:p w14:paraId="4AAE71C8" w14:textId="77777777" w:rsidR="00C23E14" w:rsidRPr="00D07EC2" w:rsidRDefault="00C23E14" w:rsidP="00FC6DD9">
      <w:pPr>
        <w:pStyle w:val="ListParagraph"/>
        <w:spacing w:after="0" w:line="240" w:lineRule="auto"/>
        <w:jc w:val="both"/>
        <w:rPr>
          <w:sz w:val="2"/>
          <w:szCs w:val="2"/>
        </w:rPr>
      </w:pPr>
    </w:p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237"/>
        <w:gridCol w:w="1417"/>
        <w:gridCol w:w="1560"/>
      </w:tblGrid>
      <w:tr w:rsidR="00121180" w:rsidRPr="00D07EC2" w14:paraId="76EA3F32" w14:textId="77777777" w:rsidTr="00ED431E">
        <w:trPr>
          <w:trHeight w:val="298"/>
          <w:tblHeader/>
          <w:jc w:val="center"/>
        </w:trPr>
        <w:tc>
          <w:tcPr>
            <w:tcW w:w="10632" w:type="dxa"/>
            <w:gridSpan w:val="4"/>
            <w:tcBorders>
              <w:left w:val="nil"/>
              <w:bottom w:val="single" w:sz="4" w:space="0" w:color="auto"/>
            </w:tcBorders>
          </w:tcPr>
          <w:p w14:paraId="375299FD" w14:textId="5891C5C9" w:rsidR="00121180" w:rsidRPr="00D07EC2" w:rsidRDefault="00121180" w:rsidP="00FC6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 xml:space="preserve">Tabla 2. Puntaje general de las universidades iberoamericanas en </w:t>
            </w:r>
            <w:r w:rsidR="00E53855"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 xml:space="preserve">las primeras </w:t>
            </w:r>
            <w:r w:rsidR="00B07D51"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>3</w:t>
            </w:r>
            <w:r w:rsidR="00E53855"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>00 posiciones de</w:t>
            </w: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 xml:space="preserve">l </w:t>
            </w:r>
            <w:r w:rsidRPr="00D07EC2">
              <w:rPr>
                <w:rFonts w:ascii="Calibri" w:eastAsia="Times New Roman" w:hAnsi="Calibri" w:cs="Times New Roman"/>
                <w:b/>
                <w:i/>
                <w:iCs/>
                <w:color w:val="050505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 xml:space="preserve"> Ranking, 202</w:t>
            </w:r>
            <w:r w:rsidR="00B07D51"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>1</w:t>
            </w: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>.</w:t>
            </w:r>
          </w:p>
        </w:tc>
      </w:tr>
      <w:tr w:rsidR="00121180" w:rsidRPr="00D07EC2" w14:paraId="7CD9E4B3" w14:textId="77777777" w:rsidTr="00ED431E">
        <w:trPr>
          <w:trHeight w:val="298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92CEF8" w14:textId="69744799" w:rsidR="00121180" w:rsidRPr="00D07EC2" w:rsidRDefault="00121180" w:rsidP="00FC6D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>Posición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C1A2816" w14:textId="5F324520" w:rsidR="00121180" w:rsidRPr="00D07EC2" w:rsidRDefault="00121180" w:rsidP="00FC6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</w:pPr>
            <w:r w:rsidRPr="00D07EC2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28094E1" w14:textId="77777777" w:rsidR="00121180" w:rsidRPr="00D07EC2" w:rsidRDefault="00121180" w:rsidP="00FC6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</w:pPr>
            <w:r w:rsidRPr="00D07EC2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6868C86" w14:textId="22D5CF12" w:rsidR="00121180" w:rsidRPr="00D07EC2" w:rsidRDefault="00121180" w:rsidP="00FC6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</w:pPr>
            <w:r w:rsidRPr="00D07EC2">
              <w:rPr>
                <w:b/>
                <w:sz w:val="20"/>
                <w:szCs w:val="20"/>
              </w:rPr>
              <w:t>Puntaje</w:t>
            </w:r>
            <w:r w:rsidR="005B35FE" w:rsidRPr="00D07EC2">
              <w:rPr>
                <w:b/>
                <w:sz w:val="20"/>
                <w:szCs w:val="20"/>
              </w:rPr>
              <w:t xml:space="preserve"> </w:t>
            </w:r>
            <w:r w:rsidRPr="00D07EC2">
              <w:rPr>
                <w:b/>
                <w:sz w:val="20"/>
                <w:szCs w:val="20"/>
              </w:rPr>
              <w:t>General</w:t>
            </w:r>
          </w:p>
        </w:tc>
      </w:tr>
      <w:tr w:rsidR="00064E31" w:rsidRPr="00D07EC2" w14:paraId="7844FE09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5ED8E" w14:textId="239EC86F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FF3A" w14:textId="3D47FF28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 Coímbra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4B5C" w14:textId="41AE4A1E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C27D" w14:textId="7673882D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92.7</w:t>
            </w:r>
          </w:p>
        </w:tc>
      </w:tr>
      <w:tr w:rsidR="00064E31" w:rsidRPr="00D07EC2" w14:paraId="507AD7F6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F584083" w14:textId="228BCD63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C47EBD" w14:textId="56577AC7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3F0767" w14:textId="3778F1E4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0BE63E" w14:textId="1C7BA162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91.9</w:t>
            </w:r>
          </w:p>
        </w:tc>
      </w:tr>
      <w:tr w:rsidR="00064E31" w:rsidRPr="00D07EC2" w14:paraId="4E433DD5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FC5F" w14:textId="476C67E2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A452" w14:textId="622D2A2F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9B28" w14:textId="29EA62F9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1E4E" w14:textId="7DA403A9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</w:tr>
      <w:tr w:rsidR="00064E31" w:rsidRPr="00D07EC2" w14:paraId="1B1DD715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14C753A" w14:textId="20CF87CC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B511A2" w14:textId="1BD19858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Nueva de Lisboa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72508A" w14:textId="4955C6B2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888C0F" w14:textId="79141CF4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89.4</w:t>
            </w:r>
          </w:p>
        </w:tc>
      </w:tr>
      <w:tr w:rsidR="00064E31" w:rsidRPr="00064E31" w14:paraId="1DF05717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B117D" w14:textId="235B0F5C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2010" w14:textId="102CB7B4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B1E0" w14:textId="1CA97210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F8A5C" w14:textId="574A6ADD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87.8</w:t>
            </w:r>
          </w:p>
        </w:tc>
      </w:tr>
      <w:tr w:rsidR="00064E31" w:rsidRPr="00D07EC2" w14:paraId="54145D44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9846ABE" w14:textId="5C1EBC7D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4D5AABE" w14:textId="6E4AA98A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Valencia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041C96" w14:textId="4487DC3F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C946A3" w14:textId="038B95C5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87.1</w:t>
            </w:r>
          </w:p>
        </w:tc>
      </w:tr>
      <w:tr w:rsidR="00064E31" w:rsidRPr="00D07EC2" w14:paraId="16FCA2E1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39CC4" w14:textId="3D74552E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CCB5" w14:textId="6B01B3C4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 Barcelona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1692" w14:textId="14F522AB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9836" w14:textId="761BAAEE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86.8</w:t>
            </w:r>
          </w:p>
        </w:tc>
      </w:tr>
      <w:tr w:rsidR="00064E31" w:rsidRPr="00D07EC2" w14:paraId="7310AC39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9CBA9E8" w14:textId="32DA6C79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A98213" w14:textId="52EEF303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 Jaén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EFF356" w14:textId="3D8A4080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56FB51" w14:textId="5A207E9F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86.5</w:t>
            </w:r>
          </w:p>
        </w:tc>
      </w:tr>
      <w:tr w:rsidR="00064E31" w:rsidRPr="00D07EC2" w14:paraId="1A5157F5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4010F" w14:textId="2C65A458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075D" w14:textId="0DBFDA97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Pontificia Comillas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372E" w14:textId="4996CC96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A29F" w14:textId="072F6A1F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85.7</w:t>
            </w:r>
          </w:p>
        </w:tc>
      </w:tr>
      <w:tr w:rsidR="00064E31" w:rsidRPr="00D07EC2" w14:paraId="76834F13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1E53991" w14:textId="3F19554C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2902DE" w14:textId="365CAAEA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5FFD35" w14:textId="05FF593C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8185CA" w14:textId="48FDD94B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77.5–85.2</w:t>
            </w:r>
          </w:p>
        </w:tc>
      </w:tr>
      <w:tr w:rsidR="00064E31" w:rsidRPr="00D07EC2" w14:paraId="6168F91A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24D3E" w14:textId="2814BEC4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6BD9" w14:textId="465F3235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Barcelona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355A" w14:textId="5BC209E9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AF83" w14:textId="1783D538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77.5–85.2</w:t>
            </w:r>
          </w:p>
        </w:tc>
      </w:tr>
      <w:tr w:rsidR="00064E31" w:rsidRPr="00D07EC2" w14:paraId="6111974D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C106444" w14:textId="4AB7CE4E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70BC08" w14:textId="24EC4686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 Aveiro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EA578C" w14:textId="7EC4C132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2D6B21" w14:textId="43F49105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77.5–85.2</w:t>
            </w:r>
          </w:p>
        </w:tc>
      </w:tr>
      <w:tr w:rsidR="00064E31" w:rsidRPr="00D07EC2" w14:paraId="37C20B6C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76BC8" w14:textId="0C1ED55F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4A54" w14:textId="26FCDF4C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 Girona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6E3A" w14:textId="38E93BCE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8EB2" w14:textId="5B858F56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77.5–85.2</w:t>
            </w:r>
          </w:p>
        </w:tc>
      </w:tr>
      <w:tr w:rsidR="00064E31" w:rsidRPr="00D07EC2" w14:paraId="00D4045D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F09CED" w14:textId="71A210DA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0499C2" w14:textId="0EC7F987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 Guadalajara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8B95EB" w14:textId="60481FB5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034EAE" w14:textId="63E279B2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77.5–85.2</w:t>
            </w:r>
          </w:p>
        </w:tc>
      </w:tr>
      <w:tr w:rsidR="00064E31" w:rsidRPr="00D07EC2" w14:paraId="4A101D7E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55868" w14:textId="3E26CE4B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C0D8" w14:textId="2AA00F7B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 Málaga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E341" w14:textId="69A8867E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04B6" w14:textId="0A52882B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77.5–85.2</w:t>
            </w:r>
          </w:p>
        </w:tc>
      </w:tr>
      <w:tr w:rsidR="00064E31" w:rsidRPr="00D07EC2" w14:paraId="5851822C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772F194" w14:textId="4CAEB31D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8809A9" w14:textId="3A27B8E0" w:rsidR="00064E31" w:rsidRPr="0068769B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r w:rsidRPr="0068769B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Universidad de Trás-os-Montes e Alto Douro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E76D83" w14:textId="1FEA488A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61219E" w14:textId="29886E8D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77.5–85.2</w:t>
            </w:r>
          </w:p>
        </w:tc>
      </w:tr>
      <w:tr w:rsidR="00064E31" w:rsidRPr="00D07EC2" w14:paraId="358E2211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36869" w14:textId="6731D92D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6A05" w14:textId="15231037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 Valencia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320F" w14:textId="79786FEE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4708" w14:textId="4F6FB60E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77.5–85.2</w:t>
            </w:r>
          </w:p>
        </w:tc>
      </w:tr>
      <w:tr w:rsidR="00064E31" w:rsidRPr="00D07EC2" w14:paraId="62179716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99418AD" w14:textId="4C41A761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5CB810" w14:textId="741357E0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del Algarve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0DE6F3" w14:textId="38571794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61C768" w14:textId="5B63448E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77.5–85.2</w:t>
            </w:r>
          </w:p>
        </w:tc>
      </w:tr>
      <w:tr w:rsidR="00064E31" w:rsidRPr="00D07EC2" w14:paraId="3F89D597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5159C" w14:textId="5230C13E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DC33" w14:textId="441F5D7B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del Miño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8558" w14:textId="1F240E20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3B56" w14:textId="0E358040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77.5–85.2</w:t>
            </w:r>
          </w:p>
        </w:tc>
      </w:tr>
      <w:tr w:rsidR="00064E31" w:rsidRPr="00D07EC2" w14:paraId="1799EDB1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69F8613" w14:textId="6B0978DB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868585" w14:textId="58496AAC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Espírito Santo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BD1C14" w14:textId="4F48F601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EB0029" w14:textId="0597D85A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77.5–85.2</w:t>
            </w:r>
          </w:p>
        </w:tc>
      </w:tr>
      <w:tr w:rsidR="00064E31" w:rsidRPr="00D07EC2" w14:paraId="6D4E0166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B458A" w14:textId="7A8A72A2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83BF" w14:textId="777200E7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Miguel Hernández (Elche)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237C" w14:textId="7BE72486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1181" w14:textId="29E6B017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77.5–85.2</w:t>
            </w:r>
          </w:p>
        </w:tc>
      </w:tr>
      <w:tr w:rsidR="00064E31" w:rsidRPr="00D07EC2" w14:paraId="510F171D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63E0E84" w14:textId="5FC5ADF1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7CF72D" w14:textId="76A59C30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Pompeu Fabra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235B34" w14:textId="3DFDD078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6EBC46" w14:textId="4512642A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77.5–85.2</w:t>
            </w:r>
          </w:p>
        </w:tc>
      </w:tr>
      <w:tr w:rsidR="00064E31" w:rsidRPr="00D07EC2" w14:paraId="592D800C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46BBE" w14:textId="33126DE7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E9FB" w14:textId="0C9E4430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Rovira i Virgili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2D2F" w14:textId="637F463F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263C" w14:textId="10F08836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77.5–85.2</w:t>
            </w:r>
          </w:p>
        </w:tc>
      </w:tr>
      <w:tr w:rsidR="00064E31" w:rsidRPr="00D07EC2" w14:paraId="0EC03F1D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E0A1E70" w14:textId="61C0A8DA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15983B" w14:textId="15CBA874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IE Universidad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37DD4BF" w14:textId="3F6C220D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57578A" w14:textId="1D615B4D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5BBC9CF0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1CCC5" w14:textId="664E3EC5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3E63" w14:textId="1FE8F4C3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Instituto Universitario de Lisboa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F5319" w14:textId="4A5B6E98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DEF1" w14:textId="369AD877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7F61DCFE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0E21886" w14:textId="5A4685B6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DD97C6" w14:textId="1DD68BAC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Andrés Bello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14790B" w14:textId="38AEDEF3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748D69" w14:textId="07756744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3CB96A53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8E163" w14:textId="3A781DBE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F308" w14:textId="55EBE9BF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Católica de la Santísima Concepción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765C" w14:textId="1B7D902C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9C50" w14:textId="0A7BA943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51BF2D42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D4F65C8" w14:textId="717330EC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30D403" w14:textId="1457E5A2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Complutense de Madrid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42331B" w14:textId="2BAF9316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AF7F9A" w14:textId="6E2BE195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6CBDE237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1963E" w14:textId="7A6AB673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0FA0" w14:textId="215BEC6A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 Alcalá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C2E04" w14:textId="57096BF9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0E78" w14:textId="10E29867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1D7A1CD3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A46F8BE" w14:textId="14AEDF36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9C42E7" w14:textId="4408D9DA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 Alicante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BF798D" w14:textId="165A5E7F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A6E3B4" w14:textId="135F4359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4067A247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3A3AD" w14:textId="56B2C875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997A" w14:textId="43263C11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 Costa 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C5F5" w14:textId="70C70D5D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2824" w14:textId="24B721EC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27BADE1E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CC10E24" w14:textId="45FA4AFC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C95648" w14:textId="70A7E27D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 Lérida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FFF5D9" w14:textId="2A9CCD4F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878309" w14:textId="47D4EEA2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12653315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2616C" w14:textId="27290BE3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E350" w14:textId="2F2CE4E0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 Murcia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59AA" w14:textId="26649550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B449" w14:textId="33AB7956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15AB2C0F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CE49A12" w14:textId="3207D3FF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6568F2" w14:textId="0D874E87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 Navarra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77EE39" w14:textId="12C9CB20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FAC02D" w14:textId="39D47A46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50C7D16D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21641" w14:textId="3339A692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9F44" w14:textId="3E004B04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de Vigo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E3DF" w14:textId="4A2227D9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B8A1" w14:textId="3A17A9D5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491C39E5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BA33BE" w14:textId="48269817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5FBE24" w14:textId="65AB1C68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EAFIT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0E34CF" w14:textId="3A425A0D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0CB8D8" w14:textId="02C826D1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4FF7CDF4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5D0BE" w14:textId="4E45BC86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FEF6" w14:textId="1130CCE0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Londrina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F975" w14:textId="13E93265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F265" w14:textId="319CD049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56D9087E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0A4EB7F" w14:textId="5FCFC21E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EB4986" w14:textId="5E0D6C43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Universidad Estatal de </w:t>
            </w:r>
            <w:proofErr w:type="spellStart"/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Maringá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7039D3" w14:textId="2F0F048A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672A91" w14:textId="705A087A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030D7E8C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A183" w14:textId="4098587F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1355" w14:textId="091E44DE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Paulista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5734" w14:textId="0B2FF1EE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4FFE" w14:textId="255B73C9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32840F76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7BC67F9" w14:textId="7CDBB44B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ED8E41" w14:textId="142DACCD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773971" w14:textId="50B6BB2E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E3781E" w14:textId="2D431DCD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1E2A9EFD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1DF63" w14:textId="268EED75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914F" w14:textId="13BBC059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Paraná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7451" w14:textId="2DAD8A07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217D" w14:textId="6CA1209F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4994C859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221CEF" w14:textId="0DD89E8D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BCF28A" w14:textId="2902BDF1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Universidad Nove de </w:t>
            </w:r>
            <w:proofErr w:type="spellStart"/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Julho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B15951" w14:textId="7C44ADBD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BC79AE" w14:textId="72B41E08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1F91F5EA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6EAC0" w14:textId="7440B13B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C196" w14:textId="44D033FF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Cataluña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5875" w14:textId="5A4ABF14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467D" w14:textId="60D8282B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705731A6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D93D6F1" w14:textId="48B56E25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A9B995" w14:textId="475F1FF7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Madrid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4187C1" w14:textId="477254C8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01F66B" w14:textId="7FF2EB34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4E5E4D94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891C8" w14:textId="2A8F25BE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95D3" w14:textId="4CAD8281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Universidad Pública de Navarra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9644" w14:textId="0720FBBB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AE02" w14:textId="3CA2E988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064E31" w:rsidRPr="00D07EC2" w14:paraId="625BDDF4" w14:textId="77777777" w:rsidTr="00ED431E">
        <w:trPr>
          <w:trHeight w:val="1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2D31237" w14:textId="1C9990EB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6E8D97" w14:textId="5BB20E52" w:rsidR="00064E31" w:rsidRPr="00064E31" w:rsidRDefault="00064E31" w:rsidP="00064E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3AA9E2" w14:textId="1855D0B7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93F647" w14:textId="17B3091D" w:rsidR="00064E31" w:rsidRPr="00064E31" w:rsidRDefault="00064E31" w:rsidP="00064E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64E31">
              <w:rPr>
                <w:rFonts w:ascii="Calibri" w:hAnsi="Calibri" w:cs="Calibri"/>
                <w:color w:val="000000"/>
                <w:sz w:val="18"/>
                <w:szCs w:val="18"/>
              </w:rPr>
              <w:t>71.0–77.4</w:t>
            </w:r>
          </w:p>
        </w:tc>
      </w:tr>
      <w:tr w:rsidR="00121180" w:rsidRPr="00D07EC2" w14:paraId="4CF61A61" w14:textId="77777777" w:rsidTr="00ED431E">
        <w:trPr>
          <w:trHeight w:val="168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14:paraId="5A676E0F" w14:textId="75C32581" w:rsidR="00121180" w:rsidRPr="00D07EC2" w:rsidRDefault="00121180" w:rsidP="00FC6DD9">
            <w:pPr>
              <w:spacing w:after="0" w:line="240" w:lineRule="auto"/>
              <w:rPr>
                <w:rFonts w:cstheme="minorHAnsi"/>
                <w:color w:val="000000"/>
                <w:sz w:val="14"/>
                <w:szCs w:val="14"/>
              </w:rPr>
            </w:pPr>
            <w:r w:rsidRPr="00D07EC2">
              <w:rPr>
                <w:rFonts w:cstheme="minorHAnsi"/>
                <w:color w:val="000000"/>
                <w:sz w:val="14"/>
                <w:szCs w:val="14"/>
              </w:rPr>
              <w:t>* Los datos se han ordenado por el puntaje general y el nombre de la universidad</w:t>
            </w:r>
            <w:r w:rsidR="002E3EEB" w:rsidRPr="00D07EC2">
              <w:rPr>
                <w:rFonts w:cstheme="minorHAnsi"/>
                <w:color w:val="000000"/>
                <w:sz w:val="14"/>
                <w:szCs w:val="14"/>
              </w:rPr>
              <w:t>.</w:t>
            </w:r>
          </w:p>
        </w:tc>
      </w:tr>
    </w:tbl>
    <w:p w14:paraId="273F83C2" w14:textId="77777777" w:rsidR="00C23E14" w:rsidRPr="00D07EC2" w:rsidRDefault="00C23E14" w:rsidP="00FC6DD9">
      <w:pPr>
        <w:spacing w:after="0" w:line="240" w:lineRule="auto"/>
        <w:jc w:val="both"/>
        <w:rPr>
          <w:sz w:val="2"/>
        </w:rPr>
      </w:pPr>
    </w:p>
    <w:p w14:paraId="4F7F70FD" w14:textId="77777777" w:rsidR="00121180" w:rsidRPr="00D07EC2" w:rsidRDefault="00121180" w:rsidP="00FC6DD9">
      <w:pPr>
        <w:pStyle w:val="ListParagraph"/>
        <w:spacing w:after="0" w:line="240" w:lineRule="auto"/>
        <w:jc w:val="both"/>
        <w:rPr>
          <w:sz w:val="24"/>
        </w:rPr>
      </w:pPr>
    </w:p>
    <w:p w14:paraId="0C337206" w14:textId="288EA1E3" w:rsidR="0031057E" w:rsidRPr="00D07EC2" w:rsidRDefault="004540F7" w:rsidP="00FC6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07EC2">
        <w:rPr>
          <w:sz w:val="24"/>
        </w:rPr>
        <w:t xml:space="preserve">El </w:t>
      </w:r>
      <w:r w:rsidR="001561FE" w:rsidRPr="00D07EC2">
        <w:rPr>
          <w:sz w:val="24"/>
        </w:rPr>
        <w:t xml:space="preserve">lugar y </w:t>
      </w:r>
      <w:r w:rsidRPr="00D07EC2">
        <w:rPr>
          <w:sz w:val="24"/>
        </w:rPr>
        <w:t xml:space="preserve">puntaje </w:t>
      </w:r>
      <w:r w:rsidR="0031057E" w:rsidRPr="00D07EC2">
        <w:rPr>
          <w:sz w:val="24"/>
        </w:rPr>
        <w:t xml:space="preserve">obtenido </w:t>
      </w:r>
      <w:r w:rsidR="0031057E" w:rsidRPr="00D07EC2">
        <w:rPr>
          <w:rStyle w:val="fontstyle01"/>
        </w:rPr>
        <w:t xml:space="preserve">por las universidades </w:t>
      </w:r>
      <w:r w:rsidR="001561FE" w:rsidRPr="00D07EC2">
        <w:rPr>
          <w:rStyle w:val="fontstyle01"/>
        </w:rPr>
        <w:t xml:space="preserve">iberoamericanas </w:t>
      </w:r>
      <w:r w:rsidR="0031057E" w:rsidRPr="00D07EC2">
        <w:rPr>
          <w:rStyle w:val="fontstyle01"/>
        </w:rPr>
        <w:t xml:space="preserve">ubicadas en las primeras </w:t>
      </w:r>
      <w:r w:rsidR="003D26C5" w:rsidRPr="00D07EC2">
        <w:rPr>
          <w:rStyle w:val="fontstyle01"/>
        </w:rPr>
        <w:t>50</w:t>
      </w:r>
      <w:r w:rsidR="0031057E" w:rsidRPr="00D07EC2">
        <w:rPr>
          <w:rStyle w:val="fontstyle01"/>
        </w:rPr>
        <w:t xml:space="preserve"> posiciones del ranking por </w:t>
      </w:r>
      <w:r w:rsidR="001561FE" w:rsidRPr="00D07EC2">
        <w:rPr>
          <w:rStyle w:val="fontstyle01"/>
        </w:rPr>
        <w:t>ODS</w:t>
      </w:r>
      <w:r w:rsidRPr="00D07EC2">
        <w:rPr>
          <w:rStyle w:val="fontstyle01"/>
        </w:rPr>
        <w:t xml:space="preserve"> es el siguiente:</w:t>
      </w:r>
    </w:p>
    <w:p w14:paraId="144451B1" w14:textId="562A334E" w:rsidR="00AE7840" w:rsidRPr="00D07EC2" w:rsidRDefault="00AE7840" w:rsidP="00FC6DD9">
      <w:pPr>
        <w:pStyle w:val="ListParagraph"/>
        <w:spacing w:after="0" w:line="240" w:lineRule="auto"/>
        <w:jc w:val="both"/>
        <w:rPr>
          <w:b/>
          <w:sz w:val="24"/>
        </w:rPr>
      </w:pP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5676"/>
        <w:gridCol w:w="1128"/>
        <w:gridCol w:w="1134"/>
      </w:tblGrid>
      <w:tr w:rsidR="002F539C" w:rsidRPr="00D07EC2" w14:paraId="100193A3" w14:textId="77777777" w:rsidTr="005D08E3">
        <w:trPr>
          <w:trHeight w:val="498"/>
          <w:jc w:val="center"/>
        </w:trPr>
        <w:tc>
          <w:tcPr>
            <w:tcW w:w="9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2569C" w14:textId="1EE7FBC6" w:rsidR="002F539C" w:rsidRPr="00D07EC2" w:rsidRDefault="002F539C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</w:t>
            </w:r>
            <w:r w:rsidR="00ED431E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. </w:t>
            </w:r>
            <w:r w:rsidR="001F4E96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  <w:r w:rsidR="00ED431E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y puntaje obtenido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en el indicador </w:t>
            </w:r>
            <w:r w:rsidR="00ED431E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ODS 1 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ED431E"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Fin de la pobreza</w:t>
            </w:r>
            <w:r w:rsidR="00ED431E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”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por las universidades iberoamericanas en </w:t>
            </w:r>
            <w:r w:rsidR="00ED431E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las primeras 100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D431E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posiciones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del 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Ranking, 202</w:t>
            </w:r>
            <w:r w:rsidR="00ED431E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F539C" w:rsidRPr="00D07EC2" w14:paraId="4FDD567D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899C73" w14:textId="77777777" w:rsidR="002F539C" w:rsidRPr="00D07EC2" w:rsidRDefault="002F539C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439F26" w14:textId="77777777" w:rsidR="002F539C" w:rsidRPr="00D07EC2" w:rsidRDefault="002F539C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3D578F" w14:textId="77777777" w:rsidR="002F539C" w:rsidRPr="00D07EC2" w:rsidRDefault="002F539C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54F239" w14:textId="77777777" w:rsidR="002F539C" w:rsidRPr="00D07EC2" w:rsidRDefault="002F539C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951756" w:rsidRPr="00D07EC2" w14:paraId="2AB57A89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BD4D2" w14:textId="07CB594F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8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06D34" w14:textId="3C25868C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de São Paulo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A59E6" w14:textId="648170DC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7D00E" w14:textId="53FD26CB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83.9</w:t>
            </w:r>
          </w:p>
        </w:tc>
      </w:tr>
      <w:tr w:rsidR="00951756" w:rsidRPr="00951756" w14:paraId="30E4F0E5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F2A9E42" w14:textId="15D35FB6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105FE33" w14:textId="7B1069DC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b/>
                <w:bCs/>
                <w:sz w:val="18"/>
                <w:szCs w:val="18"/>
              </w:rPr>
              <w:t>Universidad Nacional Autónoma de México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DF5DB86" w14:textId="5F52E518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b/>
                <w:bCs/>
                <w:sz w:val="18"/>
                <w:szCs w:val="18"/>
              </w:rPr>
              <w:t>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BF353DC" w14:textId="4BD760F3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b/>
                <w:bCs/>
                <w:sz w:val="18"/>
                <w:szCs w:val="18"/>
              </w:rPr>
              <w:t>76.6</w:t>
            </w:r>
          </w:p>
        </w:tc>
      </w:tr>
      <w:tr w:rsidR="00951756" w:rsidRPr="00D07EC2" w14:paraId="2DA0E44E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A5017" w14:textId="7C62298A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37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F6675" w14:textId="2BD7DAB7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de Málaga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A8A1D" w14:textId="6073E001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1853A" w14:textId="445AA2E6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.0</w:t>
            </w:r>
          </w:p>
        </w:tc>
      </w:tr>
      <w:tr w:rsidR="00951756" w:rsidRPr="00D07EC2" w14:paraId="0AE1ED3D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0633CD6" w14:textId="2F7A36FF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37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A218F92" w14:textId="58B0D497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Estatal de Londrina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48DA5DD" w14:textId="18C02A79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920D03F" w14:textId="752986F2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.0</w:t>
            </w:r>
          </w:p>
        </w:tc>
      </w:tr>
      <w:tr w:rsidR="00951756" w:rsidRPr="00D07EC2" w14:paraId="0C2A9918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E34D" w14:textId="2BB43D15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42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AC5E8" w14:textId="340A98A1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de Aveiro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73351" w14:textId="09EBA0AD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882B0" w14:textId="531EC088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72.7</w:t>
            </w:r>
          </w:p>
        </w:tc>
      </w:tr>
      <w:tr w:rsidR="00951756" w:rsidRPr="00D07EC2" w14:paraId="63804702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93FEAA2" w14:textId="1B50F740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44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4193C8B" w14:textId="474692E9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Miguel Hernández de Elche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734655B" w14:textId="0EE15273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0212B21" w14:textId="1D1D41B3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72.5</w:t>
            </w:r>
          </w:p>
        </w:tc>
      </w:tr>
      <w:tr w:rsidR="00951756" w:rsidRPr="00D07EC2" w14:paraId="0AD99E12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1681" w14:textId="4F2EA5AA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3997" w14:textId="622B0CB7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del Miño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330D1" w14:textId="42A47703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F65" w14:textId="71E1B4C4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71.5</w:t>
            </w:r>
          </w:p>
        </w:tc>
      </w:tr>
      <w:tr w:rsidR="00951756" w:rsidRPr="00D07EC2" w14:paraId="221C69C3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991CCFD" w14:textId="1A2E501E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53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971E572" w14:textId="71B0FAD0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Federal de Espírito Santo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17C1098" w14:textId="7B409865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F956A50" w14:textId="7EB37CE6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70.7</w:t>
            </w:r>
          </w:p>
        </w:tc>
      </w:tr>
      <w:tr w:rsidR="00951756" w:rsidRPr="00D07EC2" w14:paraId="5675E9C2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9FEA" w14:textId="0800816F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55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FD1A9" w14:textId="37F3BE8C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Sistema de Universidades Estatales de Oaxaca (SUNEO)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31B0" w14:textId="1FD7B378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DF8FE" w14:textId="516F2E2A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69.8</w:t>
            </w:r>
          </w:p>
        </w:tc>
      </w:tr>
      <w:tr w:rsidR="00951756" w:rsidRPr="00D07EC2" w14:paraId="750F2520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495AE3E" w14:textId="21B56962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56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D4A302D" w14:textId="43FC3E2B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Pontificia Universidad Católica de Chile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2271C45" w14:textId="29A85DF7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Chile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1744886" w14:textId="45C8B927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69.6</w:t>
            </w:r>
          </w:p>
        </w:tc>
      </w:tr>
      <w:tr w:rsidR="00951756" w:rsidRPr="00D07EC2" w14:paraId="0D74C118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044C5" w14:textId="3B1E5621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60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B150E" w14:textId="0EFAFCDB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Autónoma Metropolitana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8B9C" w14:textId="4F2F3AEA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B20" w14:textId="6ADB641C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68.6</w:t>
            </w:r>
          </w:p>
        </w:tc>
      </w:tr>
      <w:tr w:rsidR="00951756" w:rsidRPr="00D07EC2" w14:paraId="18A57863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32080B9" w14:textId="7763537C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63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0F70C3B" w14:textId="244CB0DC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del Azuay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09CF0CD" w14:textId="3471593B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Ecuador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FCEB93E" w14:textId="6B4070A1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68.3</w:t>
            </w:r>
          </w:p>
        </w:tc>
      </w:tr>
      <w:tr w:rsidR="00951756" w:rsidRPr="00D07EC2" w14:paraId="0BA62F5F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820EB" w14:textId="4E229C4B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67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39EA1" w14:textId="53D76F08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de Coímbra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565C" w14:textId="35956609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2F964" w14:textId="02F0C626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68.1</w:t>
            </w:r>
          </w:p>
        </w:tc>
      </w:tr>
      <w:tr w:rsidR="00951756" w:rsidRPr="00D07EC2" w14:paraId="5D41F5BC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1741247" w14:textId="793F88D5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72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CEDDB33" w14:textId="379A8D23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Federal de Paraná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BFF1037" w14:textId="122D0F00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31DE75E" w14:textId="0AC21381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67.7</w:t>
            </w:r>
          </w:p>
        </w:tc>
      </w:tr>
      <w:tr w:rsidR="00951756" w:rsidRPr="00D07EC2" w14:paraId="1BB6CAD4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D1F6A" w14:textId="217C69F0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73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AF17C" w14:textId="34E0E947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F02EF" w14:textId="55E8DD42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038FC" w14:textId="13EE77F0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67.1</w:t>
            </w:r>
          </w:p>
        </w:tc>
      </w:tr>
      <w:tr w:rsidR="00951756" w:rsidRPr="00D07EC2" w14:paraId="2B5779CE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E8FF218" w14:textId="33994BBF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85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3475CB6" w14:textId="4697F214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de León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3BC6B5C" w14:textId="71CC2251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E6F9FEF" w14:textId="17DF9D96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64.6</w:t>
            </w:r>
          </w:p>
        </w:tc>
      </w:tr>
      <w:tr w:rsidR="00951756" w:rsidRPr="00D07EC2" w14:paraId="426EB6F0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A096" w14:textId="271745CB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85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155E8" w14:textId="4032CB75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de Talca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A70F" w14:textId="54CBFA80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Chile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AB501" w14:textId="6BD6688C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64.6</w:t>
            </w:r>
          </w:p>
        </w:tc>
      </w:tr>
      <w:tr w:rsidR="00951756" w:rsidRPr="00D07EC2" w14:paraId="7A6533F6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C6CEB48" w14:textId="0CCC70F7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90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98AF7AE" w14:textId="67099EDE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Pontificia Universidad Católica de Valparaíso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34CB5D7" w14:textId="35E09D13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Chile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0E8B49A" w14:textId="06991034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63.8</w:t>
            </w:r>
          </w:p>
        </w:tc>
      </w:tr>
      <w:tr w:rsidR="00951756" w:rsidRPr="00D07EC2" w14:paraId="21C2828D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7512B" w14:textId="1966D308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90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93BF" w14:textId="4B49D22F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 xml:space="preserve">Universidad Federal de Ouro </w:t>
            </w:r>
            <w:proofErr w:type="spellStart"/>
            <w:r w:rsidRPr="00951756">
              <w:rPr>
                <w:sz w:val="18"/>
                <w:szCs w:val="18"/>
              </w:rPr>
              <w:t>Preto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D7E9" w14:textId="2E75AD60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0D119" w14:textId="6855D5BA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63.8</w:t>
            </w:r>
          </w:p>
        </w:tc>
      </w:tr>
      <w:tr w:rsidR="00951756" w:rsidRPr="00D07EC2" w14:paraId="31397DB3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E17263A" w14:textId="3ADA6A9C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93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9225218" w14:textId="600728E7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Técnica Federico Santa María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4B42016" w14:textId="108B60DF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Chile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D3FBCC4" w14:textId="57BC8668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63.5</w:t>
            </w:r>
          </w:p>
        </w:tc>
      </w:tr>
      <w:tr w:rsidR="00951756" w:rsidRPr="00D07EC2" w14:paraId="2EA4975C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81559" w14:textId="3B8C8FEA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98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983A" w14:textId="4E2FB74D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Nacional de Itapúa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7B8F2" w14:textId="36E17388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Paraguay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EE785" w14:textId="38179C1D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62.5</w:t>
            </w:r>
          </w:p>
        </w:tc>
      </w:tr>
      <w:tr w:rsidR="00951756" w:rsidRPr="00D07EC2" w14:paraId="5CF10E87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B4F672E" w14:textId="5BA1245B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100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03649D8" w14:textId="2BE46477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EAFIT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DBBC04E" w14:textId="2E8192D3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6CD4C33" w14:textId="29E5A3C4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62.1</w:t>
            </w:r>
          </w:p>
        </w:tc>
      </w:tr>
    </w:tbl>
    <w:p w14:paraId="71AD2495" w14:textId="5D35129F" w:rsidR="00ED431E" w:rsidRPr="00D07EC2" w:rsidRDefault="00ED431E" w:rsidP="00FC6DD9">
      <w:pPr>
        <w:pStyle w:val="ListParagraph"/>
        <w:spacing w:after="0" w:line="240" w:lineRule="auto"/>
        <w:jc w:val="both"/>
        <w:rPr>
          <w:b/>
          <w:sz w:val="24"/>
        </w:rPr>
      </w:pP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5676"/>
        <w:gridCol w:w="1128"/>
        <w:gridCol w:w="1134"/>
      </w:tblGrid>
      <w:tr w:rsidR="00447D89" w:rsidRPr="00D07EC2" w14:paraId="5DE402B9" w14:textId="77777777" w:rsidTr="005D08E3">
        <w:trPr>
          <w:trHeight w:val="498"/>
          <w:jc w:val="center"/>
        </w:trPr>
        <w:tc>
          <w:tcPr>
            <w:tcW w:w="9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B26546" w14:textId="1BD484FB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4. </w:t>
            </w:r>
            <w:r w:rsidR="001F4E96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y puntaje obtenido en el indicador ODS 2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“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Hambre cero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” por las universidades iberoamericanas en las primeras 100 posiciones del 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Ranking, 2021.</w:t>
            </w:r>
          </w:p>
        </w:tc>
      </w:tr>
      <w:tr w:rsidR="00447D89" w:rsidRPr="00D07EC2" w14:paraId="75E0F1E1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495A50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1A6025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E71DF1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7490B9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951756" w:rsidRPr="00D07EC2" w14:paraId="028AB698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3B6D" w14:textId="4AD7DD39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093A5" w14:textId="25F1282D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12FC" w14:textId="045B1D5E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128F" w14:textId="3F7AC360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88.1</w:t>
            </w:r>
          </w:p>
        </w:tc>
      </w:tr>
      <w:tr w:rsidR="00951756" w:rsidRPr="00D07EC2" w14:paraId="5A6A637D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8B9301" w14:textId="76D8F36F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B934E89" w14:textId="1F7E821B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Universidad de Coímbra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D38DF23" w14:textId="0D421B43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9D4F93C" w14:textId="2D16CDD3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87.2</w:t>
            </w:r>
          </w:p>
        </w:tc>
      </w:tr>
      <w:tr w:rsidR="00951756" w:rsidRPr="00D07EC2" w14:paraId="5DAC525F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9371" w14:textId="4237CD61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3883" w14:textId="26510EC9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A0A0" w14:textId="387FEC03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0C51" w14:textId="45F4526E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82.8</w:t>
            </w:r>
          </w:p>
        </w:tc>
      </w:tr>
      <w:tr w:rsidR="00951756" w:rsidRPr="00D07EC2" w14:paraId="12F07D91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6E0E346" w14:textId="4D5F2FA8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C7BC952" w14:textId="362B70D6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Universidad Pública de Navarra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3E74746" w14:textId="4D6C8875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AA62544" w14:textId="5C200EB0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</w:tr>
      <w:tr w:rsidR="00951756" w:rsidRPr="00D07EC2" w14:paraId="66FB7729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F1AD" w14:textId="3FBFB02B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570F" w14:textId="2F553F51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Universidad Estatal de </w:t>
            </w:r>
            <w:proofErr w:type="spellStart"/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Maringá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1B2CA" w14:textId="43B45C2B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CF24" w14:textId="41D98667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71.4</w:t>
            </w:r>
          </w:p>
        </w:tc>
      </w:tr>
      <w:tr w:rsidR="00951756" w:rsidRPr="00D07EC2" w14:paraId="407D4B04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8174CFD" w14:textId="6D026F9D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0F171BC" w14:textId="123F2197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Universidad Técnica Particular de Loja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9A4FB63" w14:textId="43CAD640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4CC061" w14:textId="68D91292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71.1</w:t>
            </w:r>
          </w:p>
        </w:tc>
      </w:tr>
      <w:tr w:rsidR="00951756" w:rsidRPr="00D07EC2" w14:paraId="1F796BA8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A302" w14:textId="262063DD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534E" w14:textId="7E6AC639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Universidad de Guadalajara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8711" w14:textId="734342AB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65B4" w14:textId="18E8D9CC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70.2</w:t>
            </w:r>
          </w:p>
        </w:tc>
      </w:tr>
      <w:tr w:rsidR="00951756" w:rsidRPr="00D07EC2" w14:paraId="560AFA50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23C787" w14:textId="4534B1C0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7AA420F" w14:textId="710B03FE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Universidad Federal de Ouro </w:t>
            </w:r>
            <w:proofErr w:type="spellStart"/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Preto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B5263E" w14:textId="2FDFD0F7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5890ED5" w14:textId="66A5E838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70.1</w:t>
            </w:r>
          </w:p>
        </w:tc>
      </w:tr>
      <w:tr w:rsidR="00951756" w:rsidRPr="00D07EC2" w14:paraId="143C7E06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AF58" w14:textId="460BE4ED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AC78" w14:textId="0D1DABA5" w:rsidR="00951756" w:rsidRPr="0068769B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es-MX"/>
              </w:rPr>
            </w:pPr>
            <w:r w:rsidRPr="0068769B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Universidad de Trás-os-Montes e Alto Douro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47D8" w14:textId="5150754E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F18D" w14:textId="01304CD6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</w:p>
        </w:tc>
      </w:tr>
      <w:tr w:rsidR="00951756" w:rsidRPr="00D07EC2" w14:paraId="20F1103F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BB70D0" w14:textId="6D95B304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4E3C417" w14:textId="0EF35093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Ceará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0E668D1" w14:textId="2DE686E3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24FF830" w14:textId="2090F118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68.6</w:t>
            </w:r>
          </w:p>
        </w:tc>
      </w:tr>
      <w:tr w:rsidR="00951756" w:rsidRPr="00D07EC2" w14:paraId="1E4D5F81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0D50" w14:textId="406F08E7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9A65" w14:textId="0DF0F51E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Santa María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D07D" w14:textId="2341943C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FCF0" w14:textId="30EE39DC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67.8</w:t>
            </w:r>
          </w:p>
        </w:tc>
      </w:tr>
      <w:tr w:rsidR="00951756" w:rsidRPr="00D07EC2" w14:paraId="0ADE763F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9559156" w14:textId="172618D9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B54FEF" w14:textId="6490E2B7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Tecnológico de Costa Rica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0C84671" w14:textId="011294ED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E42FC87" w14:textId="1E8889A1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67.6</w:t>
            </w:r>
          </w:p>
        </w:tc>
      </w:tr>
      <w:tr w:rsidR="00951756" w:rsidRPr="00D07EC2" w14:paraId="5CB878CC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FFDB" w14:textId="6F8D0740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2FCB" w14:textId="359D7C30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Universidad de Aveiro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358F" w14:textId="4A0EC92A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709F" w14:textId="526F3121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67.5</w:t>
            </w:r>
          </w:p>
        </w:tc>
      </w:tr>
      <w:tr w:rsidR="00951756" w:rsidRPr="00D07EC2" w14:paraId="07B9223A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BFF1FD3" w14:textId="74960ACE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574A2D6" w14:textId="40EF3DE6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Universidad Federal de </w:t>
            </w:r>
            <w:proofErr w:type="spellStart"/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Uberlândia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697ECFF" w14:textId="208B625B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D6BB2D9" w14:textId="73093DDB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66.8</w:t>
            </w:r>
          </w:p>
        </w:tc>
      </w:tr>
      <w:tr w:rsidR="00951756" w:rsidRPr="00D07EC2" w14:paraId="67266B55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2B40E" w14:textId="6DE58AC1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64A3" w14:textId="68D0273C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Universidad del Algarve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9C1B" w14:textId="47175540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77F3" w14:textId="3BF37AD5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</w:tr>
      <w:tr w:rsidR="00951756" w:rsidRPr="00D07EC2" w14:paraId="7C48AC79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7F095B6" w14:textId="76A8C9F9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AC4E4A" w14:textId="309CF890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Paulista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44471A8" w14:textId="258222E8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0C90EC7" w14:textId="6FB6FED7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62.8</w:t>
            </w:r>
          </w:p>
        </w:tc>
      </w:tr>
      <w:tr w:rsidR="00951756" w:rsidRPr="00D07EC2" w14:paraId="383F6ECC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A967" w14:textId="7E71C369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893F" w14:textId="7B621C24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Universidad de Murcia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5EB88" w14:textId="5BF465DF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C2B5" w14:textId="56E16E59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62.4</w:t>
            </w:r>
          </w:p>
        </w:tc>
      </w:tr>
      <w:tr w:rsidR="00951756" w:rsidRPr="00D07EC2" w14:paraId="0706287A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8A682A" w14:textId="0E7BF131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CCB0E36" w14:textId="1DCB049A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Londrina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ED30AB" w14:textId="093FAD11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70DE1F" w14:textId="0999A92D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62.4</w:t>
            </w:r>
          </w:p>
        </w:tc>
      </w:tr>
      <w:tr w:rsidR="00951756" w:rsidRPr="00D07EC2" w14:paraId="6CF408BC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824D" w14:textId="6439C7AC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7D5D" w14:textId="0668DDFC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Universidad Federal de </w:t>
            </w:r>
            <w:proofErr w:type="spellStart"/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Lavras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5E3C" w14:textId="4E6390AE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EA9B" w14:textId="4063926C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61.3</w:t>
            </w:r>
          </w:p>
        </w:tc>
      </w:tr>
      <w:tr w:rsidR="00951756" w:rsidRPr="00D07EC2" w14:paraId="1337E623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8FFF8A0" w14:textId="44BB3CA0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EF1F45B" w14:textId="62D133D1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Universidad de Navarra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33825EA" w14:textId="22E0E871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C13808F" w14:textId="61590881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60.4</w:t>
            </w:r>
          </w:p>
        </w:tc>
      </w:tr>
      <w:tr w:rsidR="00951756" w:rsidRPr="00D07EC2" w14:paraId="3DCC1C1F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8DAD" w14:textId="634451F8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1232" w14:textId="398BC37F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Paraná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D4AB" w14:textId="09287FCB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690F" w14:textId="37D1576A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rFonts w:ascii="Calibri" w:hAnsi="Calibri" w:cs="Calibri"/>
                <w:color w:val="000000"/>
                <w:sz w:val="18"/>
                <w:szCs w:val="18"/>
              </w:rPr>
              <w:t>59.4</w:t>
            </w:r>
          </w:p>
        </w:tc>
      </w:tr>
      <w:tr w:rsidR="00E946BE" w:rsidRPr="00D07EC2" w14:paraId="2ADFBAFE" w14:textId="77777777" w:rsidTr="00951756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705B57" w14:textId="6403FBFC" w:rsidR="00E946BE" w:rsidRPr="00D07EC2" w:rsidRDefault="00E946BE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101-200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6D0D91" w14:textId="07E6CDF7" w:rsidR="00E946BE" w:rsidRPr="00D07EC2" w:rsidRDefault="00E946BE" w:rsidP="00FC6DD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AE6258" w14:textId="3C7820EC" w:rsidR="00E946BE" w:rsidRPr="00D07EC2" w:rsidRDefault="00E946BE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FFAEBF" w14:textId="6793CD4E" w:rsidR="00E946BE" w:rsidRPr="00D07EC2" w:rsidRDefault="00E946BE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47.7–59.2</w:t>
            </w:r>
          </w:p>
        </w:tc>
      </w:tr>
    </w:tbl>
    <w:p w14:paraId="581834E7" w14:textId="5EA1439D" w:rsidR="00447D89" w:rsidRPr="00D07EC2" w:rsidRDefault="00447D89" w:rsidP="00FC6DD9">
      <w:pPr>
        <w:pStyle w:val="ListParagraph"/>
        <w:spacing w:after="0" w:line="240" w:lineRule="auto"/>
        <w:jc w:val="both"/>
        <w:rPr>
          <w:b/>
          <w:sz w:val="24"/>
        </w:rPr>
      </w:pPr>
    </w:p>
    <w:tbl>
      <w:tblPr>
        <w:tblW w:w="9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5650"/>
        <w:gridCol w:w="1123"/>
        <w:gridCol w:w="1130"/>
      </w:tblGrid>
      <w:tr w:rsidR="00447D89" w:rsidRPr="00D07EC2" w14:paraId="68F45E6A" w14:textId="77777777" w:rsidTr="00FD6EDF">
        <w:trPr>
          <w:trHeight w:val="474"/>
          <w:jc w:val="center"/>
        </w:trPr>
        <w:tc>
          <w:tcPr>
            <w:tcW w:w="9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65A83F" w14:textId="156583F3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5. </w:t>
            </w:r>
            <w:r w:rsidR="001F4E96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y puntaje obtenido en el indicador ODS 3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“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Salud y bienestar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” por las universidades iberoamericanas en las primeras 100 posiciones del 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Ranking, 2021.</w:t>
            </w:r>
          </w:p>
        </w:tc>
      </w:tr>
      <w:tr w:rsidR="00447D89" w:rsidRPr="00D07EC2" w14:paraId="0A7C60E8" w14:textId="77777777" w:rsidTr="00951756">
        <w:trPr>
          <w:trHeight w:val="225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D6E712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6B59DC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6308DE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58031E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951756" w:rsidRPr="00D07EC2" w14:paraId="64FC7380" w14:textId="77777777" w:rsidTr="00951756">
        <w:trPr>
          <w:trHeight w:val="225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E50F0" w14:textId="62DE62FE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44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3EAEB" w14:textId="7BEA340B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de Coímbra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80A25" w14:textId="1B239A59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Portugal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9FFF0" w14:textId="4DF92D3E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83.8</w:t>
            </w:r>
          </w:p>
        </w:tc>
      </w:tr>
      <w:tr w:rsidR="00951756" w:rsidRPr="00D07EC2" w14:paraId="693EAF23" w14:textId="77777777" w:rsidTr="00951756">
        <w:trPr>
          <w:trHeight w:val="225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3E7E31F" w14:textId="7DFF0315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47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200EC23" w14:textId="443511EB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Autónoma Metropolitana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86FC651" w14:textId="0B02EFDE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México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317F5D5" w14:textId="6DABC3ED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83.2</w:t>
            </w:r>
          </w:p>
        </w:tc>
      </w:tr>
      <w:tr w:rsidR="00951756" w:rsidRPr="00951756" w14:paraId="3D1217BD" w14:textId="77777777" w:rsidTr="00951756">
        <w:trPr>
          <w:trHeight w:val="225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CBDA" w14:textId="1343B76A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62085" w14:textId="5C59C9CD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b/>
                <w:bCs/>
                <w:sz w:val="18"/>
                <w:szCs w:val="18"/>
              </w:rPr>
              <w:t>Universidad Nacional Autónoma de México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5C3D" w14:textId="35B8DB82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b/>
                <w:bCs/>
                <w:sz w:val="18"/>
                <w:szCs w:val="18"/>
              </w:rPr>
              <w:t>México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8CC3" w14:textId="503C2677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b/>
                <w:bCs/>
                <w:sz w:val="18"/>
                <w:szCs w:val="18"/>
              </w:rPr>
              <w:t>81.2</w:t>
            </w:r>
          </w:p>
        </w:tc>
      </w:tr>
      <w:tr w:rsidR="00951756" w:rsidRPr="00D07EC2" w14:paraId="589697F8" w14:textId="77777777" w:rsidTr="00951756">
        <w:trPr>
          <w:trHeight w:val="225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A259415" w14:textId="478A89C7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71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EAEF573" w14:textId="76759482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de Guadalajara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90AEE27" w14:textId="01C4931D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México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35F42E8" w14:textId="56C79610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81</w:t>
            </w:r>
            <w:r w:rsidR="007238AC">
              <w:rPr>
                <w:sz w:val="18"/>
                <w:szCs w:val="18"/>
              </w:rPr>
              <w:t>.0</w:t>
            </w:r>
          </w:p>
        </w:tc>
      </w:tr>
      <w:tr w:rsidR="00951756" w:rsidRPr="00D07EC2" w14:paraId="2BC307E4" w14:textId="77777777" w:rsidTr="00951756">
        <w:trPr>
          <w:trHeight w:val="225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0EF32" w14:textId="75644064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77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50C6F" w14:textId="08D2945E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Miguel Hernández de Elche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ACBCE" w14:textId="3D16B2E5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94A44" w14:textId="0010D9A1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80.5</w:t>
            </w:r>
          </w:p>
        </w:tc>
      </w:tr>
      <w:tr w:rsidR="00951756" w:rsidRPr="00D07EC2" w14:paraId="2E5B3E52" w14:textId="77777777" w:rsidTr="00951756">
        <w:trPr>
          <w:trHeight w:val="225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41292F6" w14:textId="51401554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80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79CDF1B" w14:textId="0108B361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de São Paulo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827CC7A" w14:textId="484F70E3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Brasil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9DC2A9B" w14:textId="6AA6A914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79.8</w:t>
            </w:r>
          </w:p>
        </w:tc>
      </w:tr>
      <w:tr w:rsidR="00951756" w:rsidRPr="00D07EC2" w14:paraId="0E41EBD5" w14:textId="77777777" w:rsidTr="00951756">
        <w:trPr>
          <w:trHeight w:val="225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2AA99" w14:textId="299F985C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85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7B57B" w14:textId="500C7B91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 xml:space="preserve">Universidad Federal de Ouro </w:t>
            </w:r>
            <w:proofErr w:type="spellStart"/>
            <w:r w:rsidRPr="00951756">
              <w:rPr>
                <w:sz w:val="18"/>
                <w:szCs w:val="18"/>
              </w:rPr>
              <w:t>Preto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9F9F0" w14:textId="6CC2C1F4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Brasil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64640" w14:textId="0068B216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79.5</w:t>
            </w:r>
          </w:p>
        </w:tc>
      </w:tr>
      <w:tr w:rsidR="00951756" w:rsidRPr="00D07EC2" w14:paraId="7CB6CF64" w14:textId="77777777" w:rsidTr="00951756">
        <w:trPr>
          <w:trHeight w:val="225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200F10C" w14:textId="3C0FCAA3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90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92C0258" w14:textId="06D0AE15" w:rsidR="00951756" w:rsidRPr="00951756" w:rsidRDefault="00951756" w:rsidP="00951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Universidad Nueva de Lisboa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862D185" w14:textId="03FE8B83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Portugal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20CB634" w14:textId="096D24C1" w:rsidR="00951756" w:rsidRPr="00951756" w:rsidRDefault="00951756" w:rsidP="0095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51756">
              <w:rPr>
                <w:sz w:val="18"/>
                <w:szCs w:val="18"/>
              </w:rPr>
              <w:t>78.9</w:t>
            </w:r>
          </w:p>
        </w:tc>
      </w:tr>
    </w:tbl>
    <w:p w14:paraId="6BABD70B" w14:textId="6A3659EC" w:rsidR="00447D89" w:rsidRPr="00D07EC2" w:rsidRDefault="00447D89" w:rsidP="00FC6DD9">
      <w:pPr>
        <w:pStyle w:val="ListParagraph"/>
        <w:spacing w:after="0" w:line="240" w:lineRule="auto"/>
        <w:jc w:val="both"/>
        <w:rPr>
          <w:b/>
          <w:sz w:val="24"/>
        </w:rPr>
      </w:pPr>
    </w:p>
    <w:tbl>
      <w:tblPr>
        <w:tblW w:w="9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5657"/>
        <w:gridCol w:w="1124"/>
        <w:gridCol w:w="1131"/>
      </w:tblGrid>
      <w:tr w:rsidR="00447D89" w:rsidRPr="00D07EC2" w14:paraId="1889D2B4" w14:textId="77777777" w:rsidTr="00FD6EDF">
        <w:trPr>
          <w:trHeight w:val="503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AA6FA5" w14:textId="4BAC69EA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6. </w:t>
            </w:r>
            <w:r w:rsidR="001F4E96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y puntaje obtenido en el indicador ODS 4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“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Educación de calidad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” por las universidades iberoamericanas en las primeras 100 posiciones del 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Ranking, 2021.</w:t>
            </w:r>
          </w:p>
        </w:tc>
      </w:tr>
      <w:tr w:rsidR="00447D89" w:rsidRPr="00D07EC2" w14:paraId="21A9DB21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64FAFC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FD8D36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1F073E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6598F6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7238AC" w:rsidRPr="00D07EC2" w14:paraId="13514A39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3897" w14:textId="7148272B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A3CA" w14:textId="2001A408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Barcelona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594B" w14:textId="327BD55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7515" w14:textId="49C8EC03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83.2</w:t>
            </w:r>
          </w:p>
        </w:tc>
      </w:tr>
      <w:tr w:rsidR="007238AC" w:rsidRPr="00D07EC2" w14:paraId="2282CBD6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0992AE6" w14:textId="40A3ABA2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F0F8A40" w14:textId="26662C7D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Jaén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237AB25" w14:textId="0E22D8C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CAD6183" w14:textId="3AB42D64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83.2</w:t>
            </w:r>
          </w:p>
        </w:tc>
      </w:tr>
      <w:tr w:rsidR="007238AC" w:rsidRPr="00D07EC2" w14:paraId="654CDA59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A44A" w14:textId="43A4AD50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72AA" w14:textId="669EFB58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Católica de la Santísima Concepción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BE0D" w14:textId="0DB0AE7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A77B" w14:textId="083214A0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82.6</w:t>
            </w:r>
          </w:p>
        </w:tc>
      </w:tr>
      <w:tr w:rsidR="007238AC" w:rsidRPr="00D07EC2" w14:paraId="25ED8658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0616731" w14:textId="3CC1B80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3C09AFE" w14:textId="1FDC1B18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Lérida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F06D418" w14:textId="06DC7E40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403840B" w14:textId="6EE9C6A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81.3</w:t>
            </w:r>
          </w:p>
        </w:tc>
      </w:tr>
      <w:tr w:rsidR="007238AC" w:rsidRPr="00D07EC2" w14:paraId="4762C7E2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AA79" w14:textId="1D7BB6CB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A8E4" w14:textId="29B37906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La Serena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10DD" w14:textId="79DD6B42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C69F" w14:textId="391D3B6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</w:p>
        </w:tc>
      </w:tr>
      <w:tr w:rsidR="007238AC" w:rsidRPr="00D07EC2" w14:paraId="6BED3F04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39B0856" w14:textId="41874E7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D9B9FE9" w14:textId="2E29CE51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Valencia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652913A" w14:textId="73FB47E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89A20E9" w14:textId="0A3C8C2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79.5</w:t>
            </w:r>
          </w:p>
        </w:tc>
      </w:tr>
      <w:tr w:rsidR="007238AC" w:rsidRPr="00D07EC2" w14:paraId="0512FEFE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7B63" w14:textId="652A36E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2D0D" w14:textId="0F6CEB81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Girona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2C62" w14:textId="12C21CD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96B38" w14:textId="20134A3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</w:p>
        </w:tc>
      </w:tr>
      <w:tr w:rsidR="007238AC" w:rsidRPr="00D07EC2" w14:paraId="65732A38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4CCF9DD" w14:textId="7F0198B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69A77D8" w14:textId="44E3D014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Londrina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EF443CD" w14:textId="42AD7483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BDA015D" w14:textId="3F3EF6C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78.3</w:t>
            </w:r>
          </w:p>
        </w:tc>
      </w:tr>
      <w:tr w:rsidR="007238AC" w:rsidRPr="00D07EC2" w14:paraId="4D40C2A3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9398" w14:textId="6ECDF14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DB41" w14:textId="6CEB9B34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del Miño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90675" w14:textId="1E2F95E3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9909" w14:textId="6EA9CDEE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77.3</w:t>
            </w:r>
          </w:p>
        </w:tc>
      </w:tr>
      <w:tr w:rsidR="007238AC" w:rsidRPr="00D07EC2" w14:paraId="6F28B2C1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877D549" w14:textId="64488A21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83E24D7" w14:textId="5B2AA6AC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Rovira i Virgili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3182558" w14:textId="223E918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05D87A0" w14:textId="01DEA9EF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</w:p>
        </w:tc>
      </w:tr>
      <w:tr w:rsidR="007238AC" w:rsidRPr="00D07EC2" w14:paraId="312390E0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87B5" w14:textId="6B8CE82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EC51" w14:textId="46174887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La Coruña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B6CB" w14:textId="5077D1D1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5BA5" w14:textId="19571BA1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76.8</w:t>
            </w:r>
          </w:p>
        </w:tc>
      </w:tr>
      <w:tr w:rsidR="007238AC" w:rsidRPr="00D07EC2" w14:paraId="5B5C1185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C79A33D" w14:textId="4B766A0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78280A" w14:textId="4133ED06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9A4C90C" w14:textId="54E2BFA2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1C19ACA" w14:textId="0A21091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76.6</w:t>
            </w:r>
          </w:p>
        </w:tc>
      </w:tr>
      <w:tr w:rsidR="007238AC" w:rsidRPr="00D07EC2" w14:paraId="4BDB384A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08DC" w14:textId="5D5DACC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CF31" w14:textId="170A6FE7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Diego Portales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5A99" w14:textId="1C57154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8A94" w14:textId="404E054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76.5</w:t>
            </w:r>
          </w:p>
        </w:tc>
      </w:tr>
      <w:tr w:rsidR="007238AC" w:rsidRPr="00D07EC2" w14:paraId="21155E89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40B57B5" w14:textId="5CD92FD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2309904" w14:textId="1E884862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D6AF544" w14:textId="556CB273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B4FD7C4" w14:textId="0ED1C0F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75.8</w:t>
            </w:r>
          </w:p>
        </w:tc>
      </w:tr>
      <w:tr w:rsidR="007238AC" w:rsidRPr="00D07EC2" w14:paraId="2A396E17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6990" w14:textId="1D8C9D9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69134" w14:textId="67FA4A53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Paulista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5434" w14:textId="5A4C93AE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2056" w14:textId="5D462E8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75.3</w:t>
            </w:r>
          </w:p>
        </w:tc>
      </w:tr>
      <w:tr w:rsidR="007238AC" w:rsidRPr="00D07EC2" w14:paraId="60C8C114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84142F1" w14:textId="4020B06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AB2088A" w14:textId="7A1F9653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Málaga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AFE930A" w14:textId="58382E2B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5BB8AE" w14:textId="5E1E3FFF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74.5</w:t>
            </w:r>
          </w:p>
        </w:tc>
      </w:tr>
      <w:tr w:rsidR="007238AC" w:rsidRPr="00D07EC2" w14:paraId="269CF3F2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FC41" w14:textId="4C7C5EE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F0DF" w14:textId="2669503B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Andrés Bello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5A21B" w14:textId="3E302374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D2D4" w14:textId="6C5E9B2E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74.1</w:t>
            </w:r>
          </w:p>
        </w:tc>
      </w:tr>
      <w:tr w:rsidR="007238AC" w:rsidRPr="00D07EC2" w14:paraId="75C6B50D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E47582A" w14:textId="78856EE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20E2783" w14:textId="6138F119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Alcalá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40EA7EE" w14:textId="194F138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14D190C" w14:textId="50610F92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74.1</w:t>
            </w:r>
          </w:p>
        </w:tc>
      </w:tr>
      <w:tr w:rsidR="007238AC" w:rsidRPr="00D07EC2" w14:paraId="56B948E4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CAFCD" w14:textId="126B110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43E2" w14:textId="2AE48215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 Córdoba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60AF9" w14:textId="2F3521E1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AC13" w14:textId="4BBC0B8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73.5</w:t>
            </w:r>
          </w:p>
        </w:tc>
      </w:tr>
      <w:tr w:rsidR="007238AC" w:rsidRPr="00D07EC2" w14:paraId="5BACF940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D2E3390" w14:textId="037B11D2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07CE1E6" w14:textId="50AAF305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Miguel Hernández de Elche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F2EC14" w14:textId="4B7809B2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F578597" w14:textId="6DF33DA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73.4</w:t>
            </w:r>
          </w:p>
        </w:tc>
      </w:tr>
      <w:tr w:rsidR="007238AC" w:rsidRPr="00D07EC2" w14:paraId="4066FF47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EEC9" w14:textId="792819A3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4307" w14:textId="645BDCA7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Espírito Santo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2B40" w14:textId="5BD064D1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0992" w14:textId="307C660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</w:p>
        </w:tc>
      </w:tr>
      <w:tr w:rsidR="007238AC" w:rsidRPr="00D07EC2" w14:paraId="695BFD0D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5C2D72" w14:textId="0DD3AC42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D484268" w14:textId="40CE879E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Ceará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828815F" w14:textId="760D38CA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4F8016F" w14:textId="1F3747A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71.4</w:t>
            </w:r>
          </w:p>
        </w:tc>
      </w:tr>
      <w:tr w:rsidR="007238AC" w:rsidRPr="00D07EC2" w14:paraId="7A21C25C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622B" w14:textId="69B9926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B5E1" w14:textId="1C70F175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Técnica Federico Santa María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63AA" w14:textId="782B0F9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376A" w14:textId="325ECBEF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71.3</w:t>
            </w:r>
          </w:p>
        </w:tc>
      </w:tr>
      <w:tr w:rsidR="00CD238F" w:rsidRPr="00D07EC2" w14:paraId="1D9B4C0A" w14:textId="77777777" w:rsidTr="007238AC">
        <w:trPr>
          <w:trHeight w:val="239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D2CA69" w14:textId="48A28A73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101-200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ABE386" w14:textId="1EA62902" w:rsidR="00CD238F" w:rsidRPr="00D07EC2" w:rsidRDefault="00CD238F" w:rsidP="00FC6DD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449386" w14:textId="677FF349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DC61A9" w14:textId="32A53540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64.0–70.7</w:t>
            </w:r>
          </w:p>
        </w:tc>
      </w:tr>
    </w:tbl>
    <w:p w14:paraId="3D854783" w14:textId="4C4D3EED" w:rsidR="00CD238F" w:rsidRPr="00D07EC2" w:rsidRDefault="00CD238F" w:rsidP="00FC6DD9">
      <w:pPr>
        <w:pStyle w:val="ListParagraph"/>
        <w:spacing w:after="0" w:line="240" w:lineRule="auto"/>
        <w:jc w:val="both"/>
        <w:rPr>
          <w:b/>
          <w:sz w:val="24"/>
        </w:rPr>
      </w:pPr>
    </w:p>
    <w:tbl>
      <w:tblPr>
        <w:tblW w:w="9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5650"/>
        <w:gridCol w:w="1123"/>
        <w:gridCol w:w="1130"/>
      </w:tblGrid>
      <w:tr w:rsidR="00447D89" w:rsidRPr="00D07EC2" w14:paraId="307C1A25" w14:textId="77777777" w:rsidTr="00FD6EDF">
        <w:trPr>
          <w:trHeight w:val="484"/>
          <w:jc w:val="center"/>
        </w:trPr>
        <w:tc>
          <w:tcPr>
            <w:tcW w:w="9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62E54" w14:textId="4FAA64D5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7. </w:t>
            </w:r>
            <w:r w:rsidR="001F4E96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y puntaje obtenido en el indicador ODS 5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“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Igualdad de género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” por las universidades iberoamericanas en las primeras 100 posiciones del 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Ranking, 2021.</w:t>
            </w:r>
          </w:p>
        </w:tc>
      </w:tr>
      <w:tr w:rsidR="00447D89" w:rsidRPr="00D07EC2" w14:paraId="0033B181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03B7D0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AF6D25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FB0254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951AD7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7238AC" w:rsidRPr="00D07EC2" w14:paraId="30BDFD8A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5E08" w14:textId="34374963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2D48" w14:textId="583C6C1A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Nueva de Lisboa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D2E2" w14:textId="63BC90C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1CFD" w14:textId="6ACA1CA2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74.4</w:t>
            </w:r>
          </w:p>
        </w:tc>
      </w:tr>
      <w:tr w:rsidR="007238AC" w:rsidRPr="00D07EC2" w14:paraId="3DE4D7E9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3B452B4" w14:textId="6FCDFC74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D58661" w14:textId="55B32C18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Barcelona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590F98E" w14:textId="47704744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5C2668B" w14:textId="52EDE2E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73.3</w:t>
            </w:r>
          </w:p>
        </w:tc>
      </w:tr>
      <w:tr w:rsidR="007238AC" w:rsidRPr="00D07EC2" w14:paraId="16827D90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D166" w14:textId="5E7F5601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0209" w14:textId="3EBE5A9A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Miguel Hernández de Elche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CDCA" w14:textId="3D1EE14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92E8" w14:textId="6302422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</w:p>
        </w:tc>
      </w:tr>
      <w:tr w:rsidR="007238AC" w:rsidRPr="00D07EC2" w14:paraId="1CF09833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17C865" w14:textId="61A20CE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66F8CAF" w14:textId="51FC62F8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Rovira i Virgili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074F842" w14:textId="3995D3E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264B7EB" w14:textId="4750AC1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70.1</w:t>
            </w:r>
          </w:p>
        </w:tc>
      </w:tr>
      <w:tr w:rsidR="007238AC" w:rsidRPr="00D07EC2" w14:paraId="18441366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B0AC" w14:textId="3A4DB25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8FA6" w14:textId="4832DAE1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Girona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B2FC" w14:textId="476CBFA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6C06" w14:textId="154FD0FF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</w:p>
        </w:tc>
      </w:tr>
      <w:tr w:rsidR="007238AC" w:rsidRPr="00D07EC2" w14:paraId="0E677C72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6A8F524" w14:textId="275EB48E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AD12BB0" w14:textId="2660C704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IE Universidad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585CEF5" w14:textId="778D479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9618CE8" w14:textId="028CBBA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69.6</w:t>
            </w:r>
          </w:p>
        </w:tc>
      </w:tr>
      <w:tr w:rsidR="007238AC" w:rsidRPr="00D07EC2" w14:paraId="554AE1F4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E4ED" w14:textId="07484202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24D4" w14:textId="2915C7A7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8C7D" w14:textId="6529F74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8F73" w14:textId="2413134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69.2</w:t>
            </w:r>
          </w:p>
        </w:tc>
      </w:tr>
      <w:tr w:rsidR="007238AC" w:rsidRPr="00D07EC2" w14:paraId="796C1BA0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4CB29CE" w14:textId="1F51B49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10F8758" w14:textId="6F8A6BD6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Lérida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C82E0E" w14:textId="40457964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99BCF4A" w14:textId="1EA1191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69.2</w:t>
            </w:r>
          </w:p>
        </w:tc>
      </w:tr>
      <w:tr w:rsidR="007238AC" w:rsidRPr="00D07EC2" w14:paraId="6CE749C8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CFD9" w14:textId="1D0C09D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E8216" w14:textId="0E182E2D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Pompeu Fabra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1600E" w14:textId="0EF4F25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DFAB" w14:textId="749416A0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68.8</w:t>
            </w:r>
          </w:p>
        </w:tc>
      </w:tr>
      <w:tr w:rsidR="007238AC" w:rsidRPr="00D07EC2" w14:paraId="6A632336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0067360" w14:textId="3AFF4213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284D32A" w14:textId="46909C2A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Málaga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CA5A8F6" w14:textId="563109A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A4F9710" w14:textId="2D8A066F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66.8</w:t>
            </w:r>
          </w:p>
        </w:tc>
      </w:tr>
      <w:tr w:rsidR="007238AC" w:rsidRPr="00D07EC2" w14:paraId="51B83F9C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B38B" w14:textId="7770D9C1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CF09" w14:textId="2F64E69B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69B5" w14:textId="20FE340A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10BA3" w14:textId="6B9DF524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65.4</w:t>
            </w:r>
          </w:p>
        </w:tc>
      </w:tr>
      <w:tr w:rsidR="007238AC" w:rsidRPr="00D07EC2" w14:paraId="31909E03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46D23E2" w14:textId="13460E5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A065146" w14:textId="2D1A83E9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ESIC Barcelona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689870" w14:textId="4B366B70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AACC864" w14:textId="69DAF30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65.3</w:t>
            </w:r>
          </w:p>
        </w:tc>
      </w:tr>
      <w:tr w:rsidR="007238AC" w:rsidRPr="00D07EC2" w14:paraId="3ACA49EC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255" w14:textId="0D03C3A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272A" w14:textId="01D72E29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Andrés Bello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709E" w14:textId="5C011A4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28B4" w14:textId="048A211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65.2</w:t>
            </w:r>
          </w:p>
        </w:tc>
      </w:tr>
      <w:tr w:rsidR="007238AC" w:rsidRPr="00D07EC2" w14:paraId="6B123304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D82B5FA" w14:textId="75DF0433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A8C3075" w14:textId="2E0EE6B4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Vigo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F2BBD11" w14:textId="214C750E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00F05F" w14:textId="183226F0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</w:p>
        </w:tc>
      </w:tr>
      <w:tr w:rsidR="007238AC" w:rsidRPr="00D07EC2" w14:paraId="1D0DCBF8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1DBC" w14:textId="3CC76D9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83C0" w14:textId="7F182928" w:rsidR="007238AC" w:rsidRPr="0068769B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es-MX"/>
              </w:rPr>
            </w:pPr>
            <w:r w:rsidRPr="0068769B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Universidad Federal de São Paulo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170C" w14:textId="7887E5E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E6FA" w14:textId="64AE83D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64.8</w:t>
            </w:r>
          </w:p>
        </w:tc>
      </w:tr>
      <w:tr w:rsidR="007238AC" w:rsidRPr="00D07EC2" w14:paraId="22EC6E3E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5569B56" w14:textId="68B0711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691F0D8" w14:textId="1F2111A4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del Desarrollo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D17250" w14:textId="0D3C0582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91B2F24" w14:textId="29E2608F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64.6</w:t>
            </w:r>
          </w:p>
        </w:tc>
      </w:tr>
      <w:tr w:rsidR="007238AC" w:rsidRPr="00D07EC2" w14:paraId="04A601B8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053B" w14:textId="2D090D1F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97ED" w14:textId="459B5EE5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Londrina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43B9" w14:textId="797F6B5E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0E3D" w14:textId="444DDA4E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64.4</w:t>
            </w:r>
          </w:p>
        </w:tc>
      </w:tr>
      <w:tr w:rsidR="007238AC" w:rsidRPr="00D07EC2" w14:paraId="269B1DBA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9CB53A" w14:textId="59A86F3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E1538D" w14:textId="257CF46D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Alcalá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44F2E34" w14:textId="01B5669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CAC3C88" w14:textId="2F73A26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64.3</w:t>
            </w:r>
          </w:p>
        </w:tc>
      </w:tr>
      <w:tr w:rsidR="00CD238F" w:rsidRPr="00D07EC2" w14:paraId="2DDE8DB7" w14:textId="77777777" w:rsidTr="007238AC">
        <w:trPr>
          <w:trHeight w:val="23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AE33" w14:textId="3FCB85BB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101-200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9B58" w14:textId="7DD61EC9" w:rsidR="00CD238F" w:rsidRPr="00D07EC2" w:rsidRDefault="00CD238F" w:rsidP="00FC6DD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3704" w14:textId="1A680CA4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6933" w14:textId="24B9C0BA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55.6–64.1</w:t>
            </w:r>
          </w:p>
        </w:tc>
      </w:tr>
    </w:tbl>
    <w:p w14:paraId="0C61F239" w14:textId="0F537D3A" w:rsidR="00447D89" w:rsidRPr="00D07EC2" w:rsidRDefault="00447D89" w:rsidP="00FC6DD9">
      <w:pPr>
        <w:pStyle w:val="ListParagraph"/>
        <w:spacing w:after="0" w:line="240" w:lineRule="auto"/>
        <w:jc w:val="both"/>
        <w:rPr>
          <w:b/>
          <w:sz w:val="24"/>
        </w:rPr>
      </w:pPr>
    </w:p>
    <w:tbl>
      <w:tblPr>
        <w:tblW w:w="9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682"/>
        <w:gridCol w:w="1129"/>
        <w:gridCol w:w="1135"/>
      </w:tblGrid>
      <w:tr w:rsidR="00447D89" w:rsidRPr="00D07EC2" w14:paraId="5C1E7B86" w14:textId="77777777" w:rsidTr="00FD6EDF">
        <w:trPr>
          <w:trHeight w:val="493"/>
          <w:jc w:val="center"/>
        </w:trPr>
        <w:tc>
          <w:tcPr>
            <w:tcW w:w="9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95710B" w14:textId="053D0AE6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8. </w:t>
            </w:r>
            <w:r w:rsidR="001F4E96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y puntaje obtenido en el indicador ODS 6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“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Agua limpia y saneamiento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” por las universidades iberoamericanas en las primeras 100 posiciones del 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Ranking, 2021.</w:t>
            </w:r>
          </w:p>
        </w:tc>
      </w:tr>
      <w:tr w:rsidR="00447D89" w:rsidRPr="00D07EC2" w14:paraId="5041FF9B" w14:textId="77777777" w:rsidTr="00FD6EDF">
        <w:trPr>
          <w:trHeight w:val="23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75BD4B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EB9227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52CCF1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8D0D3F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7238AC" w:rsidRPr="00D07EC2" w14:paraId="59A9A058" w14:textId="77777777" w:rsidTr="00FD6EDF">
        <w:trPr>
          <w:trHeight w:val="23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AF5C" w14:textId="58821D8B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0BED" w14:textId="2AF19F6B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Girona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6316" w14:textId="7798FC50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EA42" w14:textId="071659B1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77.7</w:t>
            </w:r>
          </w:p>
        </w:tc>
      </w:tr>
      <w:tr w:rsidR="007238AC" w:rsidRPr="00D07EC2" w14:paraId="31A840CA" w14:textId="77777777" w:rsidTr="00FD6EDF">
        <w:trPr>
          <w:trHeight w:val="23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793CEA" w14:textId="414F636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522BAE4" w14:textId="6C677E8E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Aveiro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068AD86" w14:textId="0FFE835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AD5A859" w14:textId="01D6AA2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76.9</w:t>
            </w:r>
          </w:p>
        </w:tc>
      </w:tr>
      <w:tr w:rsidR="007238AC" w:rsidRPr="00D07EC2" w14:paraId="3F3053FB" w14:textId="77777777" w:rsidTr="00FD6EDF">
        <w:trPr>
          <w:trHeight w:val="23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52C9" w14:textId="6909696E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4D9" w14:textId="16955FE2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BBC8" w14:textId="4796C81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9E0F" w14:textId="20744151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</w:p>
        </w:tc>
      </w:tr>
      <w:tr w:rsidR="007238AC" w:rsidRPr="00D07EC2" w14:paraId="52251497" w14:textId="77777777" w:rsidTr="00FD6EDF">
        <w:trPr>
          <w:trHeight w:val="23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C12964E" w14:textId="05FCA98A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01D0B2C" w14:textId="3DF85E89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54272D8" w14:textId="0F1B5F7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13CBCD5" w14:textId="1493CBD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74.1</w:t>
            </w:r>
          </w:p>
        </w:tc>
      </w:tr>
      <w:tr w:rsidR="007238AC" w:rsidRPr="00D07EC2" w14:paraId="24E89C6C" w14:textId="77777777" w:rsidTr="00FD6EDF">
        <w:trPr>
          <w:trHeight w:val="23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BD31" w14:textId="7FBEB18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06ED" w14:textId="09F1A365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La Coruña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6AF8" w14:textId="67E71213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080C3" w14:textId="61E2D57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68.8</w:t>
            </w:r>
          </w:p>
        </w:tc>
      </w:tr>
      <w:tr w:rsidR="007238AC" w:rsidRPr="00D07EC2" w14:paraId="78958200" w14:textId="77777777" w:rsidTr="00FD6EDF">
        <w:trPr>
          <w:trHeight w:val="23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AC59E13" w14:textId="373A5F6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A4DF347" w14:textId="1A25E3DC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del Miño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7AC35B" w14:textId="23A1643B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A56EB9" w14:textId="651813A1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65.5</w:t>
            </w:r>
          </w:p>
        </w:tc>
      </w:tr>
      <w:tr w:rsidR="007238AC" w:rsidRPr="00D07EC2" w14:paraId="6D0C13E8" w14:textId="77777777" w:rsidTr="00FD6EDF">
        <w:trPr>
          <w:trHeight w:val="23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2F31" w14:textId="48C5C2D0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2192" w14:textId="65FB1135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Jaime I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D5C6" w14:textId="262DEE3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F0D0" w14:textId="095E7372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64.9</w:t>
            </w:r>
          </w:p>
        </w:tc>
      </w:tr>
      <w:tr w:rsidR="007238AC" w:rsidRPr="00D07EC2" w14:paraId="54A08662" w14:textId="77777777" w:rsidTr="00FD6EDF">
        <w:trPr>
          <w:trHeight w:val="23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3649BE7" w14:textId="444FA90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5BDA0B2" w14:textId="11E8D532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Valencia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6CA93D9" w14:textId="5110AC6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496B4BC" w14:textId="73DE1D43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64.8</w:t>
            </w:r>
          </w:p>
        </w:tc>
      </w:tr>
      <w:tr w:rsidR="007238AC" w:rsidRPr="007238AC" w14:paraId="29355302" w14:textId="77777777" w:rsidTr="00FD6EDF">
        <w:trPr>
          <w:trHeight w:val="23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41A2" w14:textId="7390E6D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AA22" w14:textId="09AF1710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C2BA" w14:textId="33B2B89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3476" w14:textId="00B22E31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64.4</w:t>
            </w:r>
          </w:p>
        </w:tc>
      </w:tr>
      <w:tr w:rsidR="007238AC" w:rsidRPr="00D07EC2" w14:paraId="7335B371" w14:textId="77777777" w:rsidTr="00FD6EDF">
        <w:trPr>
          <w:trHeight w:val="23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DBE39C8" w14:textId="55D7A73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5BBA77E" w14:textId="488687D7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Técnica Particular de Loja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B154DBD" w14:textId="2897B39F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B5411A5" w14:textId="50E671F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63.7</w:t>
            </w:r>
          </w:p>
        </w:tc>
      </w:tr>
      <w:tr w:rsidR="007238AC" w:rsidRPr="00D07EC2" w14:paraId="66CE32B4" w14:textId="77777777" w:rsidTr="00FD6EDF">
        <w:trPr>
          <w:trHeight w:val="23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158" w14:textId="5B4F535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F15F" w14:textId="0118B4C5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 Itapúa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7B7E" w14:textId="22D9C40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4A2A" w14:textId="6431FBB1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61.8</w:t>
            </w:r>
          </w:p>
        </w:tc>
      </w:tr>
      <w:tr w:rsidR="007238AC" w:rsidRPr="00D07EC2" w14:paraId="2269D612" w14:textId="77777777" w:rsidTr="00FD6EDF">
        <w:trPr>
          <w:trHeight w:val="23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F7C1090" w14:textId="2759B7C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59430BE" w14:textId="01C73765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EAFIT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11EA6FD" w14:textId="19356212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FF91A11" w14:textId="0F7CD80B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61.3</w:t>
            </w:r>
          </w:p>
        </w:tc>
      </w:tr>
      <w:tr w:rsidR="007238AC" w:rsidRPr="00D07EC2" w14:paraId="70511523" w14:textId="77777777" w:rsidTr="00FD6EDF">
        <w:trPr>
          <w:trHeight w:val="23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267D" w14:textId="103C1BC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5ADC" w14:textId="09E024C1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Ceará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6E69" w14:textId="41241A3B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16660" w14:textId="5CBD869E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61.1</w:t>
            </w:r>
          </w:p>
        </w:tc>
      </w:tr>
      <w:tr w:rsidR="007238AC" w:rsidRPr="00D07EC2" w14:paraId="06D46091" w14:textId="77777777" w:rsidTr="00FD6EDF">
        <w:trPr>
          <w:trHeight w:val="23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A4DC9E" w14:textId="1C885B2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CB091CF" w14:textId="3441F92F" w:rsidR="007238AC" w:rsidRPr="0068769B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es-MX"/>
              </w:rPr>
            </w:pPr>
            <w:r w:rsidRPr="0068769B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Universidad de Trás-os-Montes e Alto Douro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CD68823" w14:textId="68D1F874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D31B407" w14:textId="4E86EBF4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60.7</w:t>
            </w:r>
          </w:p>
        </w:tc>
      </w:tr>
      <w:tr w:rsidR="007238AC" w:rsidRPr="00D07EC2" w14:paraId="3D5E260A" w14:textId="77777777" w:rsidTr="00FD6EDF">
        <w:trPr>
          <w:trHeight w:val="23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3CFF" w14:textId="6B4A7932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BD74" w14:textId="7B6DB622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Jaén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1FB89" w14:textId="53D7CB1F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7BED" w14:textId="246AD36B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60.4</w:t>
            </w:r>
          </w:p>
        </w:tc>
      </w:tr>
    </w:tbl>
    <w:p w14:paraId="10F7C6E1" w14:textId="1787F6AB" w:rsidR="00447D89" w:rsidRPr="00D07EC2" w:rsidRDefault="00447D89" w:rsidP="00FC6DD9">
      <w:pPr>
        <w:pStyle w:val="ListParagraph"/>
        <w:spacing w:after="0" w:line="240" w:lineRule="auto"/>
        <w:jc w:val="both"/>
        <w:rPr>
          <w:b/>
          <w:sz w:val="24"/>
        </w:rPr>
      </w:pPr>
    </w:p>
    <w:tbl>
      <w:tblPr>
        <w:tblW w:w="89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25"/>
        <w:gridCol w:w="1118"/>
        <w:gridCol w:w="1125"/>
      </w:tblGrid>
      <w:tr w:rsidR="00447D89" w:rsidRPr="00D07EC2" w14:paraId="6830EB69" w14:textId="77777777" w:rsidTr="00FD6EDF">
        <w:trPr>
          <w:trHeight w:val="485"/>
          <w:jc w:val="center"/>
        </w:trPr>
        <w:tc>
          <w:tcPr>
            <w:tcW w:w="8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85065" w14:textId="44D41AC0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9. </w:t>
            </w:r>
            <w:r w:rsidR="001F4E96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y puntaje obtenido en el indicador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ODS 7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“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Energía asequible y no contaminante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” por las universidades iberoamericanas en las primeras 100 posiciones del 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Ranking, 2021.</w:t>
            </w:r>
          </w:p>
        </w:tc>
      </w:tr>
      <w:tr w:rsidR="00447D89" w:rsidRPr="00D07EC2" w14:paraId="63DEAA01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C4083E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7CF7FB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4240A2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B668C9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7238AC" w:rsidRPr="00D07EC2" w14:paraId="17E87138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D109" w14:textId="3756B801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3CF6" w14:textId="1A18BE77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Pontificia Comillas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B520E" w14:textId="05B192E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AEC5" w14:textId="1F6E9F7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79.6</w:t>
            </w:r>
          </w:p>
        </w:tc>
      </w:tr>
      <w:tr w:rsidR="007238AC" w:rsidRPr="00D07EC2" w14:paraId="29266A7A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B4C26EB" w14:textId="74041A9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37DDA57" w14:textId="39DCFC1C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Jaén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E2E14B2" w14:textId="0F162DF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8DCC961" w14:textId="2988C090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78.8</w:t>
            </w:r>
          </w:p>
        </w:tc>
      </w:tr>
      <w:tr w:rsidR="007238AC" w:rsidRPr="00D07EC2" w14:paraId="08B95C88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94CD" w14:textId="6380716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4514" w14:textId="0F6CBE88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EA7B" w14:textId="0542683E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A3ED5" w14:textId="77BAA7DF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77.8</w:t>
            </w:r>
          </w:p>
        </w:tc>
      </w:tr>
      <w:tr w:rsidR="007238AC" w:rsidRPr="00D07EC2" w14:paraId="3DBBC5FA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1F774A" w14:textId="47F3BEF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4304054" w14:textId="3302C3AE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Valencia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A20A651" w14:textId="548B6C7F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1993610" w14:textId="15FC0A83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75.8</w:t>
            </w:r>
          </w:p>
        </w:tc>
      </w:tr>
      <w:tr w:rsidR="007238AC" w:rsidRPr="00D07EC2" w14:paraId="2B56362D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CA34" w14:textId="0FC60C70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2A8D" w14:textId="60AF75E6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del Litoral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07CA" w14:textId="409E510B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9C70" w14:textId="22F5847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75.1</w:t>
            </w:r>
          </w:p>
        </w:tc>
      </w:tr>
      <w:tr w:rsidR="007238AC" w:rsidRPr="00D07EC2" w14:paraId="1ADCDB8B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5692CBF" w14:textId="29EDD3E0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EE67167" w14:textId="47CF2DC5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9996A56" w14:textId="2E194CF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D9150FE" w14:textId="6E24C27F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73.1</w:t>
            </w:r>
          </w:p>
        </w:tc>
      </w:tr>
      <w:tr w:rsidR="007238AC" w:rsidRPr="00D07EC2" w14:paraId="7D582C05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F30F9" w14:textId="0F8DBD30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9340" w14:textId="448CAABD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Londrina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F370" w14:textId="1714DBB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ECD2" w14:textId="77AA6B61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71.6</w:t>
            </w:r>
          </w:p>
        </w:tc>
      </w:tr>
      <w:tr w:rsidR="007238AC" w:rsidRPr="00D07EC2" w14:paraId="759F8C2A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9DC636" w14:textId="22D7848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1C9CBF9" w14:textId="53513236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Vigo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5A2FECD" w14:textId="3A4970B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915D52B" w14:textId="284F315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</w:p>
        </w:tc>
      </w:tr>
      <w:tr w:rsidR="007238AC" w:rsidRPr="00D07EC2" w14:paraId="522AF1C6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1448" w14:textId="2FF101D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CCB8" w14:textId="7DE4765F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Paraná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A263" w14:textId="0E95D7A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66E4" w14:textId="17E1A99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69.5</w:t>
            </w:r>
          </w:p>
        </w:tc>
      </w:tr>
      <w:tr w:rsidR="007238AC" w:rsidRPr="00D07EC2" w14:paraId="56DE0447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48A2010" w14:textId="2D419404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1FCEC50" w14:textId="4C5DEEF6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Cataluña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F02A57B" w14:textId="3EC9B02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3935984" w14:textId="4188081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69.3</w:t>
            </w:r>
          </w:p>
        </w:tc>
      </w:tr>
      <w:tr w:rsidR="007238AC" w:rsidRPr="00D07EC2" w14:paraId="7AF78E18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0424" w14:textId="30D9838F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A595" w14:textId="3882B5C2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Málaga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0A10" w14:textId="18C58ED2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E5D9" w14:textId="487EA2E2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68.7</w:t>
            </w:r>
          </w:p>
        </w:tc>
      </w:tr>
      <w:tr w:rsidR="007238AC" w:rsidRPr="00D07EC2" w14:paraId="67DF1A68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6132DE0" w14:textId="308BA58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D3A74B" w14:textId="3A87CEB5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AC5B592" w14:textId="52BA3BDA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DD38D42" w14:textId="36F3E2B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68.6</w:t>
            </w:r>
          </w:p>
        </w:tc>
      </w:tr>
      <w:tr w:rsidR="007238AC" w:rsidRPr="00D07EC2" w14:paraId="56A29792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E451" w14:textId="40252D1F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DDC7" w14:textId="6D0DDF56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Barcelona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3F9ED" w14:textId="0911FCE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E2BF" w14:textId="0BC5698E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67.7</w:t>
            </w:r>
          </w:p>
        </w:tc>
      </w:tr>
      <w:tr w:rsidR="007238AC" w:rsidRPr="00D07EC2" w14:paraId="28940246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69DA23E" w14:textId="560B2D8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865F512" w14:textId="3F897B87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Aveiro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A77977E" w14:textId="046A839E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8FBA274" w14:textId="34A9C1C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67.5</w:t>
            </w:r>
          </w:p>
        </w:tc>
      </w:tr>
      <w:tr w:rsidR="007238AC" w:rsidRPr="00D07EC2" w14:paraId="7923E5FB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11DE" w14:textId="1836FD1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54B5" w14:textId="41B23AF7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del Miño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5C2D" w14:textId="50DB5C3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FB92" w14:textId="248F762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65.9</w:t>
            </w:r>
          </w:p>
        </w:tc>
      </w:tr>
      <w:tr w:rsidR="007238AC" w:rsidRPr="00D07EC2" w14:paraId="3B670957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3AB522" w14:textId="7A7F7D72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443C95E" w14:textId="7AC659D6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del Perú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7910A44" w14:textId="63D56E4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Perú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243BAEE" w14:textId="7FC10F6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64.6</w:t>
            </w:r>
          </w:p>
        </w:tc>
      </w:tr>
      <w:tr w:rsidR="007238AC" w:rsidRPr="00D07EC2" w14:paraId="5866EF79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1004" w14:textId="2843AD91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593F" w14:textId="3A0691DE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Universidad Nove de </w:t>
            </w:r>
            <w:proofErr w:type="spellStart"/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Julho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A006" w14:textId="67C34C0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F3BA" w14:textId="57FE7AF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64.2</w:t>
            </w:r>
          </w:p>
        </w:tc>
      </w:tr>
      <w:tr w:rsidR="007238AC" w:rsidRPr="00D07EC2" w14:paraId="4D61CB3F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FFDEB0A" w14:textId="563195D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B2EE906" w14:textId="18FA99A8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Rovira i Virgili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1AE77E6" w14:textId="5F1E9F4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D3AA1E5" w14:textId="654B7E0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64.2</w:t>
            </w:r>
          </w:p>
        </w:tc>
      </w:tr>
      <w:tr w:rsidR="007238AC" w:rsidRPr="00D07EC2" w14:paraId="67FA11F4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0FDF" w14:textId="6994BEC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ABA4" w14:textId="50F14361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Sevilla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6CF2" w14:textId="300926E0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6CDD" w14:textId="19BFA038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</w:p>
        </w:tc>
      </w:tr>
      <w:tr w:rsidR="00CD238F" w:rsidRPr="00D07EC2" w14:paraId="37AD8EC6" w14:textId="77777777" w:rsidTr="001D118E">
        <w:trPr>
          <w:trHeight w:val="23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A9AFEB" w14:textId="06A3A36F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301–400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CE91C7" w14:textId="4EC19D0F" w:rsidR="00CD238F" w:rsidRPr="00D07EC2" w:rsidRDefault="00CD238F" w:rsidP="00FC6DD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BB5D1B" w14:textId="74B32A14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EF982B" w14:textId="1862351C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38.6–46.9</w:t>
            </w:r>
          </w:p>
        </w:tc>
      </w:tr>
    </w:tbl>
    <w:p w14:paraId="2DF0A50B" w14:textId="1A040365" w:rsidR="00447D89" w:rsidRPr="00D07EC2" w:rsidRDefault="00447D89" w:rsidP="00FC6DD9">
      <w:pPr>
        <w:pStyle w:val="ListParagraph"/>
        <w:spacing w:after="0" w:line="240" w:lineRule="auto"/>
        <w:jc w:val="both"/>
        <w:rPr>
          <w:b/>
          <w:sz w:val="24"/>
        </w:rPr>
      </w:pPr>
    </w:p>
    <w:tbl>
      <w:tblPr>
        <w:tblW w:w="9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638"/>
        <w:gridCol w:w="1120"/>
        <w:gridCol w:w="1128"/>
      </w:tblGrid>
      <w:tr w:rsidR="00447D89" w:rsidRPr="00D07EC2" w14:paraId="5A9AEDB2" w14:textId="77777777" w:rsidTr="00FD6EDF">
        <w:trPr>
          <w:trHeight w:val="476"/>
          <w:jc w:val="center"/>
        </w:trPr>
        <w:tc>
          <w:tcPr>
            <w:tcW w:w="9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0DFEA" w14:textId="2AE21CA5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10. </w:t>
            </w:r>
            <w:r w:rsidR="001F4E96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y puntaje obtenido en el indicador ODS 8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“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Trabajo decente y crecimiento económico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” por las universidades iberoamericanas en las primeras 100 posiciones del 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Ranking, 2021.</w:t>
            </w:r>
          </w:p>
        </w:tc>
      </w:tr>
      <w:tr w:rsidR="00447D89" w:rsidRPr="00D07EC2" w14:paraId="3726FD16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9DAFC4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6CAD79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47C86F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E11D1E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7238AC" w:rsidRPr="00D07EC2" w14:paraId="7BF1F59B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1220" w14:textId="7FAE52E0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4D5D" w14:textId="02C2E81F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Pontificia Comillas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A673" w14:textId="2E5D073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766D" w14:textId="009AA13E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77.4</w:t>
            </w:r>
          </w:p>
        </w:tc>
      </w:tr>
      <w:tr w:rsidR="007238AC" w:rsidRPr="00D07EC2" w14:paraId="01698973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C683C7D" w14:textId="745A3F52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5E54095" w14:textId="2F212ED5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Miguel Hernández de Elche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6EB5E50" w14:textId="72603C1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E8DCFCB" w14:textId="7C7301D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77.1</w:t>
            </w:r>
          </w:p>
        </w:tc>
      </w:tr>
      <w:tr w:rsidR="007238AC" w:rsidRPr="00D07EC2" w14:paraId="3678D718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A711" w14:textId="0070E420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0A0D" w14:textId="54349587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Málaga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4F9F" w14:textId="77E9849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3165" w14:textId="400E0F9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74.8</w:t>
            </w:r>
          </w:p>
        </w:tc>
      </w:tr>
      <w:tr w:rsidR="007238AC" w:rsidRPr="00D07EC2" w14:paraId="31EBB5FA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4E080AB" w14:textId="248F29BA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3B50EDD" w14:textId="7D60DDF9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Valencia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081FF6" w14:textId="4B8F39A0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6BED485" w14:textId="04EEEE9B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74.8</w:t>
            </w:r>
          </w:p>
        </w:tc>
      </w:tr>
      <w:tr w:rsidR="007238AC" w:rsidRPr="00D07EC2" w14:paraId="7387F9BA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127C" w14:textId="254A357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F0A5" w14:textId="122B631E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Espírito Santo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BC5C" w14:textId="2AE4CBE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0E21" w14:textId="0879A20E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74.6</w:t>
            </w:r>
          </w:p>
        </w:tc>
      </w:tr>
      <w:tr w:rsidR="007238AC" w:rsidRPr="00D07EC2" w14:paraId="3613145E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2844A95" w14:textId="753504DA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82E1343" w14:textId="6553A449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Paraná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AA5E913" w14:textId="26F3502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9EB61C8" w14:textId="1DE1FDF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74.3</w:t>
            </w:r>
          </w:p>
        </w:tc>
      </w:tr>
      <w:tr w:rsidR="007238AC" w:rsidRPr="00D07EC2" w14:paraId="15AB8E80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2468" w14:textId="6C451CEB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5D7B" w14:textId="0D55E2F6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Navarra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1E42" w14:textId="56021033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BD5E" w14:textId="7BDA04DB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73.4</w:t>
            </w:r>
          </w:p>
        </w:tc>
      </w:tr>
      <w:tr w:rsidR="007238AC" w:rsidRPr="00D07EC2" w14:paraId="00E23638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8685AF" w14:textId="786EAAB7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0C38BD3" w14:textId="12E1AEB3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Adolfo Ibáñez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8D8043A" w14:textId="1D0F641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2271877" w14:textId="3EA30AC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71.6</w:t>
            </w:r>
          </w:p>
        </w:tc>
      </w:tr>
      <w:tr w:rsidR="007238AC" w:rsidRPr="00D07EC2" w14:paraId="4A363797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C389" w14:textId="5A86580B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134C" w14:textId="0450354B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1640" w14:textId="24986343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52F4" w14:textId="6EC32A5E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71.5</w:t>
            </w:r>
          </w:p>
        </w:tc>
      </w:tr>
      <w:tr w:rsidR="007238AC" w:rsidRPr="00D07EC2" w14:paraId="419C8F64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CFF6EFE" w14:textId="5AC9D99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E51BAE0" w14:textId="64BC513D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Pará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7AEA7B" w14:textId="45B7018A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68258FC" w14:textId="0A40FA54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70.2</w:t>
            </w:r>
          </w:p>
        </w:tc>
      </w:tr>
      <w:tr w:rsidR="007238AC" w:rsidRPr="00D07EC2" w14:paraId="255C0D25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D2FC" w14:textId="3F30980F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D759" w14:textId="1213DC48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6E50" w14:textId="718C5780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CC01" w14:textId="65ADF773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69.3</w:t>
            </w:r>
          </w:p>
        </w:tc>
      </w:tr>
      <w:tr w:rsidR="007238AC" w:rsidRPr="00D07EC2" w14:paraId="1F65B8F4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771028E" w14:textId="7EE1F85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57BF1AE" w14:textId="6C614474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del Azuay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EF36FDD" w14:textId="1A1FACDB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C1727FB" w14:textId="76579A9E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69.3</w:t>
            </w:r>
          </w:p>
        </w:tc>
      </w:tr>
      <w:tr w:rsidR="007238AC" w:rsidRPr="00D07EC2" w14:paraId="48602D4D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2A5B" w14:textId="662E8DA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A3FF" w14:textId="6F4D71B3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IE Universidad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5DA8" w14:textId="3C939D3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BEB6" w14:textId="756BBBDF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</w:t>
            </w:r>
          </w:p>
        </w:tc>
      </w:tr>
      <w:tr w:rsidR="007238AC" w:rsidRPr="00D07EC2" w14:paraId="32F06165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CB6AD01" w14:textId="53D88C54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717C485" w14:textId="65428F3C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Jaén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5DB1541" w14:textId="06C7F5E6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0CB5108" w14:textId="38A12A05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68.8</w:t>
            </w:r>
          </w:p>
        </w:tc>
      </w:tr>
      <w:tr w:rsidR="007238AC" w:rsidRPr="00D07EC2" w14:paraId="7466DE1A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3017" w14:textId="3B5E78F4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B85F" w14:textId="377E843E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Murcia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026E" w14:textId="2F16F2A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221C9" w14:textId="30F045E1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68.8</w:t>
            </w:r>
          </w:p>
        </w:tc>
      </w:tr>
      <w:tr w:rsidR="007238AC" w:rsidRPr="00D07EC2" w14:paraId="116E989E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639397" w14:textId="2C7BD859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C21E357" w14:textId="587A2807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 Deusto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B1B787D" w14:textId="0207B163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7EA453B" w14:textId="5C5FBEED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68.5</w:t>
            </w:r>
          </w:p>
        </w:tc>
      </w:tr>
      <w:tr w:rsidR="007238AC" w:rsidRPr="00D07EC2" w14:paraId="6B0BE7E7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9101" w14:textId="23F1299E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C8A1" w14:textId="3B34922A" w:rsidR="007238AC" w:rsidRPr="007238AC" w:rsidRDefault="007238AC" w:rsidP="00723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Universidad del Miño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863A" w14:textId="01ADAE1B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52B0" w14:textId="46F95E9C" w:rsidR="007238AC" w:rsidRPr="007238AC" w:rsidRDefault="007238AC" w:rsidP="00723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38AC">
              <w:rPr>
                <w:rFonts w:ascii="Calibri" w:hAnsi="Calibri" w:cs="Calibri"/>
                <w:color w:val="000000"/>
                <w:sz w:val="18"/>
                <w:szCs w:val="18"/>
              </w:rPr>
              <w:t>68.5</w:t>
            </w:r>
          </w:p>
        </w:tc>
      </w:tr>
      <w:tr w:rsidR="00CD238F" w:rsidRPr="00D07EC2" w14:paraId="14C14785" w14:textId="77777777" w:rsidTr="007238AC">
        <w:trPr>
          <w:trHeight w:val="22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4F4045" w14:textId="6D85D055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101-200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61995E" w14:textId="3A8B993E" w:rsidR="00CD238F" w:rsidRPr="00D07EC2" w:rsidRDefault="00CD238F" w:rsidP="00FC6DD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458031" w14:textId="6AB78ED3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53B7DC" w14:textId="57C8FE61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61.3–68.3</w:t>
            </w:r>
          </w:p>
        </w:tc>
      </w:tr>
    </w:tbl>
    <w:p w14:paraId="2702EB12" w14:textId="24E3F02B" w:rsidR="00447D89" w:rsidRPr="00D07EC2" w:rsidRDefault="00447D89" w:rsidP="00FC6DD9">
      <w:pPr>
        <w:pStyle w:val="ListParagraph"/>
        <w:spacing w:after="0" w:line="240" w:lineRule="auto"/>
        <w:jc w:val="both"/>
        <w:rPr>
          <w:b/>
          <w:sz w:val="24"/>
        </w:rPr>
      </w:pPr>
    </w:p>
    <w:tbl>
      <w:tblPr>
        <w:tblW w:w="9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5674"/>
        <w:gridCol w:w="1127"/>
        <w:gridCol w:w="1136"/>
      </w:tblGrid>
      <w:tr w:rsidR="00447D89" w:rsidRPr="00D07EC2" w14:paraId="3140E3D9" w14:textId="77777777" w:rsidTr="0036436A">
        <w:trPr>
          <w:trHeight w:val="442"/>
          <w:jc w:val="center"/>
        </w:trPr>
        <w:tc>
          <w:tcPr>
            <w:tcW w:w="9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A99835" w14:textId="0B62BEC5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11. </w:t>
            </w:r>
            <w:r w:rsidR="001F4E96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y puntaje obtenido en el indicador ODS 9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“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Industria, innovación e infraestructura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” por las universidades iberoamericanas en las primeras 100 posiciones del 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Ranking, 2021.</w:t>
            </w:r>
          </w:p>
        </w:tc>
      </w:tr>
      <w:tr w:rsidR="00447D89" w:rsidRPr="00D07EC2" w14:paraId="788E763C" w14:textId="77777777" w:rsidTr="007238AC">
        <w:trPr>
          <w:trHeight w:val="21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71D752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5E3650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566683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A7AC6B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D81B32" w:rsidRPr="00D07EC2" w14:paraId="69D95C1E" w14:textId="77777777" w:rsidTr="007238AC">
        <w:trPr>
          <w:trHeight w:val="21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D52F" w14:textId="558C3E9C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2972" w14:textId="4F802AFC" w:rsidR="00D81B32" w:rsidRPr="00D81B32" w:rsidRDefault="00D81B32" w:rsidP="00D81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Universidad de Coímbra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A4D4" w14:textId="61167185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0526" w14:textId="725A9E4D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99.3</w:t>
            </w:r>
          </w:p>
        </w:tc>
      </w:tr>
      <w:tr w:rsidR="00D81B32" w:rsidRPr="00D81B32" w14:paraId="5DFA1169" w14:textId="77777777" w:rsidTr="007238AC">
        <w:trPr>
          <w:trHeight w:val="21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2AFD885" w14:textId="28F82383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F123631" w14:textId="41329F01" w:rsidR="00D81B32" w:rsidRPr="00D81B32" w:rsidRDefault="00D81B32" w:rsidP="00D81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8B5C167" w14:textId="0E934C32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C970D3" w14:textId="54BD872C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99.3</w:t>
            </w:r>
          </w:p>
        </w:tc>
      </w:tr>
      <w:tr w:rsidR="00D81B32" w:rsidRPr="00D07EC2" w14:paraId="7C4B7A8A" w14:textId="77777777" w:rsidTr="007238AC">
        <w:trPr>
          <w:trHeight w:val="21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E347" w14:textId="04C9C1D1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F77B" w14:textId="378CBD4A" w:rsidR="00D81B32" w:rsidRPr="00D81B32" w:rsidRDefault="00D81B32" w:rsidP="00D8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Universidad del Miño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F79B" w14:textId="07730C2B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F1EB" w14:textId="06D000F4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94.6</w:t>
            </w:r>
          </w:p>
        </w:tc>
      </w:tr>
      <w:tr w:rsidR="00D81B32" w:rsidRPr="00D07EC2" w14:paraId="0CFBB7D5" w14:textId="77777777" w:rsidTr="007238AC">
        <w:trPr>
          <w:trHeight w:val="21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6A90CD8" w14:textId="37674D2A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E5EBF77" w14:textId="7CDC94C1" w:rsidR="00D81B32" w:rsidRPr="00D81B32" w:rsidRDefault="00D81B32" w:rsidP="00D8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Universidad Nueva de Lisboa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3E421F5" w14:textId="004BAB20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1F772CC" w14:textId="3791F5BF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94.4</w:t>
            </w:r>
          </w:p>
        </w:tc>
      </w:tr>
      <w:tr w:rsidR="00D81B32" w:rsidRPr="00D07EC2" w14:paraId="7317DC13" w14:textId="77777777" w:rsidTr="007238AC">
        <w:trPr>
          <w:trHeight w:val="21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10F1" w14:textId="50FB44B4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BE9E" w14:textId="3838879E" w:rsidR="00D81B32" w:rsidRPr="00D81B32" w:rsidRDefault="00D81B32" w:rsidP="00D8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Río de Janeiro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6C28" w14:textId="7CA5BD80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17EE" w14:textId="7AA76283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90.1</w:t>
            </w:r>
          </w:p>
        </w:tc>
      </w:tr>
      <w:tr w:rsidR="00D81B32" w:rsidRPr="00D07EC2" w14:paraId="0E2DB869" w14:textId="77777777" w:rsidTr="007238AC">
        <w:trPr>
          <w:trHeight w:val="21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562C434" w14:textId="4DA321A1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0DF01B" w14:textId="78EDD07D" w:rsidR="00D81B32" w:rsidRPr="00D81B32" w:rsidRDefault="00D81B32" w:rsidP="00D8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6C12754" w14:textId="5EF52BF5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B0EB475" w14:textId="7B61E7EC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89.2</w:t>
            </w:r>
          </w:p>
        </w:tc>
      </w:tr>
      <w:tr w:rsidR="00D81B32" w:rsidRPr="00D07EC2" w14:paraId="28E897E1" w14:textId="77777777" w:rsidTr="007238AC">
        <w:trPr>
          <w:trHeight w:val="21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47B3" w14:textId="29C63344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504E" w14:textId="061CCE67" w:rsidR="00D81B32" w:rsidRPr="00D81B32" w:rsidRDefault="00D81B32" w:rsidP="00D8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Valencia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959B" w14:textId="653B2E72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29EA" w14:textId="68C01389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88.2</w:t>
            </w:r>
          </w:p>
        </w:tc>
      </w:tr>
      <w:tr w:rsidR="00D81B32" w:rsidRPr="00D07EC2" w14:paraId="2E2D5592" w14:textId="77777777" w:rsidTr="007238AC">
        <w:trPr>
          <w:trHeight w:val="21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E174A1B" w14:textId="2937A407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E82F6ED" w14:textId="4B521BCF" w:rsidR="00D81B32" w:rsidRPr="00D81B32" w:rsidRDefault="00D81B32" w:rsidP="00D8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Paulista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147CB85" w14:textId="63F18221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A579CF6" w14:textId="5C57F9E8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87.4</w:t>
            </w:r>
          </w:p>
        </w:tc>
      </w:tr>
      <w:tr w:rsidR="00D81B32" w:rsidRPr="00D07EC2" w14:paraId="5C8E2819" w14:textId="77777777" w:rsidTr="007238AC">
        <w:trPr>
          <w:trHeight w:val="21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9177" w14:textId="477FE085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4A63" w14:textId="003B8F28" w:rsidR="00D81B32" w:rsidRPr="00D81B32" w:rsidRDefault="00D81B32" w:rsidP="00D8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Universidad Pompeu Fabra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8EBC" w14:textId="0C8C3294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82CF" w14:textId="507D58AC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85.1</w:t>
            </w:r>
          </w:p>
        </w:tc>
      </w:tr>
      <w:tr w:rsidR="00D81B32" w:rsidRPr="00D07EC2" w14:paraId="4E630375" w14:textId="77777777" w:rsidTr="007238AC">
        <w:trPr>
          <w:trHeight w:val="21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4A52C4F" w14:textId="18EFF211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FA1BBBF" w14:textId="7E3D9920" w:rsidR="00D81B32" w:rsidRPr="00D81B32" w:rsidRDefault="00D81B32" w:rsidP="00D8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AAC818D" w14:textId="53933CB6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6F2DF08" w14:textId="03E8C04F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84.9</w:t>
            </w:r>
          </w:p>
        </w:tc>
      </w:tr>
      <w:tr w:rsidR="00D81B32" w:rsidRPr="00D07EC2" w14:paraId="7FF0F02B" w14:textId="77777777" w:rsidTr="007238AC">
        <w:trPr>
          <w:trHeight w:val="21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7945" w14:textId="3E321AF2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16C5" w14:textId="7B65387C" w:rsidR="00D81B32" w:rsidRPr="00D81B32" w:rsidRDefault="00D81B32" w:rsidP="00D8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Universidad de Navarra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6114" w14:textId="0A4DA446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0A1D" w14:textId="29CE3E0F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83.9</w:t>
            </w:r>
          </w:p>
        </w:tc>
      </w:tr>
    </w:tbl>
    <w:p w14:paraId="1412EA12" w14:textId="77777777" w:rsidR="008F731C" w:rsidRPr="00D07EC2" w:rsidRDefault="008F731C" w:rsidP="00FC6DD9">
      <w:pPr>
        <w:pStyle w:val="ListParagraph"/>
        <w:spacing w:after="0" w:line="240" w:lineRule="auto"/>
        <w:jc w:val="both"/>
        <w:rPr>
          <w:b/>
          <w:sz w:val="24"/>
        </w:rPr>
      </w:pPr>
    </w:p>
    <w:tbl>
      <w:tblPr>
        <w:tblW w:w="90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5669"/>
        <w:gridCol w:w="1126"/>
        <w:gridCol w:w="1135"/>
      </w:tblGrid>
      <w:tr w:rsidR="00447D89" w:rsidRPr="00D07EC2" w14:paraId="6885C035" w14:textId="77777777" w:rsidTr="00FD6EDF">
        <w:trPr>
          <w:trHeight w:val="469"/>
          <w:jc w:val="center"/>
        </w:trPr>
        <w:tc>
          <w:tcPr>
            <w:tcW w:w="9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C6BF0" w14:textId="65E4102E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12. </w:t>
            </w:r>
            <w:r w:rsidR="001F4E96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y puntaje obtenido en el indicador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8F731C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ODS 10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“</w:t>
            </w:r>
            <w:r w:rsidR="008F731C"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Reducción de las desigualdades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” por las universidades iberoamericanas en las primeras 100 posiciones del 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Ranking, 2021.</w:t>
            </w:r>
          </w:p>
        </w:tc>
      </w:tr>
      <w:tr w:rsidR="00447D89" w:rsidRPr="00D07EC2" w14:paraId="3EB5ED2B" w14:textId="77777777" w:rsidTr="00D81B32">
        <w:trPr>
          <w:trHeight w:val="223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2BB247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6345C1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77CF9D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646CFE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D81B32" w:rsidRPr="00D07EC2" w14:paraId="0519E8F6" w14:textId="77777777" w:rsidTr="00D81B32">
        <w:trPr>
          <w:trHeight w:val="223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5A7E" w14:textId="15D9C2C9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85BE" w14:textId="01D655BD" w:rsidR="00D81B32" w:rsidRPr="00D81B32" w:rsidRDefault="00D81B32" w:rsidP="00D8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Universidad de Valencia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B8810" w14:textId="2AE6A45F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B6EF" w14:textId="484F53AC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82.5</w:t>
            </w:r>
          </w:p>
        </w:tc>
      </w:tr>
      <w:tr w:rsidR="00D81B32" w:rsidRPr="00D07EC2" w14:paraId="048FE5CE" w14:textId="77777777" w:rsidTr="00D81B32">
        <w:trPr>
          <w:trHeight w:val="223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E0ADBD7" w14:textId="794237DF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1A0A2F9" w14:textId="7D0AB924" w:rsidR="00D81B32" w:rsidRPr="00D81B32" w:rsidRDefault="00D81B32" w:rsidP="00D8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ESIC Barcelona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A98D218" w14:textId="4A741186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C0BFEE" w14:textId="2F1F2339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81.7</w:t>
            </w:r>
          </w:p>
        </w:tc>
      </w:tr>
      <w:tr w:rsidR="00D81B32" w:rsidRPr="00D07EC2" w14:paraId="5FCA6929" w14:textId="77777777" w:rsidTr="00D81B32">
        <w:trPr>
          <w:trHeight w:val="223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C93C" w14:textId="33822FA7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BB85" w14:textId="31E7E39F" w:rsidR="00D81B32" w:rsidRPr="00D81B32" w:rsidRDefault="00D81B32" w:rsidP="00D8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IE Universidad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A40C" w14:textId="25A7F252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4C2F" w14:textId="48286BE1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80.8</w:t>
            </w:r>
          </w:p>
        </w:tc>
      </w:tr>
      <w:tr w:rsidR="00D81B32" w:rsidRPr="00D07EC2" w14:paraId="24EC4C4C" w14:textId="77777777" w:rsidTr="00D81B32">
        <w:trPr>
          <w:trHeight w:val="223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3312BAC" w14:textId="39430472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0656743" w14:textId="5130AFBA" w:rsidR="00D81B32" w:rsidRPr="00D81B32" w:rsidRDefault="00D81B32" w:rsidP="00D8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Barcelona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D373FE6" w14:textId="44D01511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B9B03C5" w14:textId="0C968004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78.2</w:t>
            </w:r>
          </w:p>
        </w:tc>
      </w:tr>
      <w:tr w:rsidR="00D81B32" w:rsidRPr="00D07EC2" w14:paraId="256B11DE" w14:textId="77777777" w:rsidTr="00D81B32">
        <w:trPr>
          <w:trHeight w:val="223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CE23" w14:textId="64C9F138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D5FB" w14:textId="263D64EA" w:rsidR="00D81B32" w:rsidRPr="00D81B32" w:rsidRDefault="00D81B32" w:rsidP="00D8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Universidad Rovira i Virgili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B9AE" w14:textId="0A22C17F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043B" w14:textId="468A63D9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73.3</w:t>
            </w:r>
          </w:p>
        </w:tc>
      </w:tr>
      <w:tr w:rsidR="00D81B32" w:rsidRPr="00D07EC2" w14:paraId="0D0E0DFD" w14:textId="77777777" w:rsidTr="00D81B32">
        <w:trPr>
          <w:trHeight w:val="223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799419A" w14:textId="20B38067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D765D27" w14:textId="53E8BC9B" w:rsidR="00D81B32" w:rsidRPr="00D81B32" w:rsidRDefault="00D81B32" w:rsidP="00D8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Universidad del Algarve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E08173" w14:textId="495FF27A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FD30259" w14:textId="170274D3" w:rsidR="00D81B32" w:rsidRPr="00D81B32" w:rsidRDefault="00D81B32" w:rsidP="00D8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81B32">
              <w:rPr>
                <w:rFonts w:ascii="Calibri" w:hAnsi="Calibri" w:cs="Calibri"/>
                <w:color w:val="000000"/>
                <w:sz w:val="18"/>
                <w:szCs w:val="18"/>
              </w:rPr>
              <w:t>72.4</w:t>
            </w:r>
          </w:p>
        </w:tc>
      </w:tr>
      <w:tr w:rsidR="00CD238F" w:rsidRPr="00D07EC2" w14:paraId="504B2ACC" w14:textId="77777777" w:rsidTr="00D81B32">
        <w:trPr>
          <w:trHeight w:val="223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835C" w14:textId="37EEA152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4786" w14:textId="58AFA9D8" w:rsidR="00CD238F" w:rsidRPr="00D07EC2" w:rsidRDefault="00CD238F" w:rsidP="00FC6DD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B71F" w14:textId="6613A240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F920" w14:textId="1A4468D7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49.8–56.9</w:t>
            </w:r>
          </w:p>
        </w:tc>
      </w:tr>
    </w:tbl>
    <w:p w14:paraId="70304F89" w14:textId="77777777" w:rsidR="00FD6EDF" w:rsidRPr="00D07EC2" w:rsidRDefault="00FD6EDF" w:rsidP="00FC6DD9">
      <w:pPr>
        <w:spacing w:after="0" w:line="240" w:lineRule="auto"/>
        <w:jc w:val="both"/>
        <w:rPr>
          <w:b/>
          <w:sz w:val="24"/>
        </w:rPr>
      </w:pP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5676"/>
        <w:gridCol w:w="1128"/>
        <w:gridCol w:w="1134"/>
      </w:tblGrid>
      <w:tr w:rsidR="00447D89" w:rsidRPr="00D07EC2" w14:paraId="74A1C65C" w14:textId="77777777" w:rsidTr="00FD6EDF">
        <w:trPr>
          <w:trHeight w:val="484"/>
          <w:jc w:val="center"/>
        </w:trPr>
        <w:tc>
          <w:tcPr>
            <w:tcW w:w="9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6CC8B" w14:textId="0941EFC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13. </w:t>
            </w:r>
            <w:r w:rsidR="001F4E96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y puntaje obtenido en el indicador </w:t>
            </w:r>
            <w:r w:rsidR="008F731C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ODS 11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“</w:t>
            </w:r>
            <w:r w:rsidR="008F731C"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Ciudades y comunidades sostenibles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” por las universidades iberoamericanas en las primeras 100 posiciones del 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Ranking, 2021.</w:t>
            </w:r>
          </w:p>
        </w:tc>
      </w:tr>
      <w:tr w:rsidR="00447D89" w:rsidRPr="00D07EC2" w14:paraId="78964EAC" w14:textId="77777777" w:rsidTr="00FD6EDF">
        <w:trPr>
          <w:trHeight w:val="23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43BDC4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D3FC45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81A47B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8FCC1E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802A44" w:rsidRPr="00D07EC2" w14:paraId="2F82AFEA" w14:textId="77777777" w:rsidTr="00FD6EDF">
        <w:trPr>
          <w:trHeight w:val="23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0A08" w14:textId="09D7E4F2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9DF7" w14:textId="7CAFF29D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Barcelona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C407" w14:textId="3DA13DFE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1C54" w14:textId="7C6F6B62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85.1</w:t>
            </w:r>
          </w:p>
        </w:tc>
      </w:tr>
      <w:tr w:rsidR="00802A44" w:rsidRPr="00D07EC2" w14:paraId="75389FB3" w14:textId="77777777" w:rsidTr="00FD6EDF">
        <w:trPr>
          <w:trHeight w:val="23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3A35EFA" w14:textId="5B943C3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D7F74C9" w14:textId="4EFD6FBC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Barcelona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DB0264D" w14:textId="0284319B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9BA255F" w14:textId="6ACE202D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77.2</w:t>
            </w:r>
          </w:p>
        </w:tc>
      </w:tr>
      <w:tr w:rsidR="00802A44" w:rsidRPr="00D07EC2" w14:paraId="2C629C1F" w14:textId="77777777" w:rsidTr="00FD6EDF">
        <w:trPr>
          <w:trHeight w:val="23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8F57" w14:textId="496EF398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B314" w14:textId="1D062022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Navarra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E221" w14:textId="480009FA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D9FC" w14:textId="3821DB47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76.3</w:t>
            </w:r>
          </w:p>
        </w:tc>
      </w:tr>
      <w:tr w:rsidR="00802A44" w:rsidRPr="00D07EC2" w14:paraId="294A218C" w14:textId="77777777" w:rsidTr="00FD6EDF">
        <w:trPr>
          <w:trHeight w:val="23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E0C299A" w14:textId="633ACEA5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3A4D8B5" w14:textId="14D8C1CF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61A507A" w14:textId="5C07D3E1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A8E1F0E" w14:textId="5C56C23A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75.8</w:t>
            </w:r>
          </w:p>
        </w:tc>
      </w:tr>
      <w:tr w:rsidR="00802A44" w:rsidRPr="00D07EC2" w14:paraId="7E18D6DC" w14:textId="77777777" w:rsidTr="00FD6EDF">
        <w:trPr>
          <w:trHeight w:val="23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B9F3" w14:textId="71F957BE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5AB2" w14:textId="19AFE2C1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Coímbra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3A14" w14:textId="4BF3AED3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7DBD3" w14:textId="7295AA46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75.5</w:t>
            </w:r>
          </w:p>
        </w:tc>
      </w:tr>
      <w:tr w:rsidR="00802A44" w:rsidRPr="00D07EC2" w14:paraId="09B91E94" w14:textId="77777777" w:rsidTr="00FD6EDF">
        <w:trPr>
          <w:trHeight w:val="23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9F7B261" w14:textId="3BD29514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E8301D6" w14:textId="64A8B7C1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Málaga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2EA5D57" w14:textId="52252926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40B89FA" w14:textId="39E199FD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75.4</w:t>
            </w:r>
          </w:p>
        </w:tc>
      </w:tr>
      <w:tr w:rsidR="00802A44" w:rsidRPr="00D07EC2" w14:paraId="1304387B" w14:textId="77777777" w:rsidTr="00FD6EDF">
        <w:trPr>
          <w:trHeight w:val="23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D6AE" w14:textId="2CFE8B49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8C8E" w14:textId="6D9FFDD6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Girona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F807" w14:textId="1CBC7BD7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1994" w14:textId="20B7BC97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</w:tr>
      <w:tr w:rsidR="00802A44" w:rsidRPr="00802A44" w14:paraId="04C05512" w14:textId="77777777" w:rsidTr="00FD6EDF">
        <w:trPr>
          <w:trHeight w:val="23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3F787F3" w14:textId="4F3F1102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2730C5" w14:textId="59C9D168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C86D7F2" w14:textId="1CDFD87A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C174BB5" w14:textId="265FB9D7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73.9</w:t>
            </w:r>
          </w:p>
        </w:tc>
      </w:tr>
      <w:tr w:rsidR="00802A44" w:rsidRPr="00D07EC2" w14:paraId="73FB4A2B" w14:textId="77777777" w:rsidTr="00FD6EDF">
        <w:trPr>
          <w:trHeight w:val="23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3FBF" w14:textId="7E57E925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62AB" w14:textId="204D35C3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239F" w14:textId="19C7F1DA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5B02" w14:textId="6117504D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73.7</w:t>
            </w:r>
          </w:p>
        </w:tc>
      </w:tr>
      <w:tr w:rsidR="00802A44" w:rsidRPr="00D07EC2" w14:paraId="3AF737B8" w14:textId="77777777" w:rsidTr="00FD6EDF">
        <w:trPr>
          <w:trHeight w:val="23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A5949C9" w14:textId="34C9D0B5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E7068BB" w14:textId="074D4D49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Deusto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96E9710" w14:textId="34356371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A62572" w14:textId="2325DCD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73.1</w:t>
            </w:r>
          </w:p>
        </w:tc>
      </w:tr>
      <w:tr w:rsidR="00802A44" w:rsidRPr="00D07EC2" w14:paraId="00A6970D" w14:textId="77777777" w:rsidTr="00FD6EDF">
        <w:trPr>
          <w:trHeight w:val="23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5541" w14:textId="7462DCE5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6D10" w14:textId="7FB9C756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EAFIT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DF79" w14:textId="34DA3EEB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E492" w14:textId="7DBEF4F8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72.9</w:t>
            </w:r>
          </w:p>
        </w:tc>
      </w:tr>
    </w:tbl>
    <w:p w14:paraId="55DB5E8B" w14:textId="518B8EB6" w:rsidR="00447D89" w:rsidRPr="00D07EC2" w:rsidRDefault="00447D89" w:rsidP="00FC6DD9">
      <w:pPr>
        <w:pStyle w:val="ListParagraph"/>
        <w:spacing w:after="0" w:line="240" w:lineRule="auto"/>
        <w:jc w:val="both"/>
        <w:rPr>
          <w:b/>
          <w:sz w:val="24"/>
        </w:rPr>
      </w:pPr>
    </w:p>
    <w:tbl>
      <w:tblPr>
        <w:tblW w:w="8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5619"/>
        <w:gridCol w:w="1116"/>
        <w:gridCol w:w="1125"/>
      </w:tblGrid>
      <w:tr w:rsidR="00447D89" w:rsidRPr="00D07EC2" w14:paraId="73E20592" w14:textId="77777777" w:rsidTr="00FD6EDF">
        <w:trPr>
          <w:trHeight w:val="490"/>
          <w:jc w:val="center"/>
        </w:trPr>
        <w:tc>
          <w:tcPr>
            <w:tcW w:w="8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DCC43" w14:textId="1E011568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14. </w:t>
            </w:r>
            <w:r w:rsidR="001F4E96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y puntaje obtenido en el indicador </w:t>
            </w:r>
            <w:r w:rsidR="008F731C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ODS 12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“</w:t>
            </w:r>
            <w:r w:rsidR="008F731C"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Producción y consumo responsables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” por las universidades iberoamericanas en las primeras 100 posiciones del 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Ranking, 2021.</w:t>
            </w:r>
          </w:p>
        </w:tc>
      </w:tr>
      <w:tr w:rsidR="00447D89" w:rsidRPr="00D07EC2" w14:paraId="51ABE06D" w14:textId="77777777" w:rsidTr="00802A44">
        <w:trPr>
          <w:trHeight w:val="233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FCAD26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8B4F11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6504DC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7842E9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802A44" w:rsidRPr="00D07EC2" w14:paraId="2A7DA24B" w14:textId="77777777" w:rsidTr="00802A44">
        <w:trPr>
          <w:trHeight w:val="233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9222" w14:textId="72F152AE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08B3" w14:textId="5C2F7CBC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Valencia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BFE0" w14:textId="07F30960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BD029" w14:textId="5D41AB21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83.8</w:t>
            </w:r>
          </w:p>
        </w:tc>
      </w:tr>
      <w:tr w:rsidR="00802A44" w:rsidRPr="00D07EC2" w14:paraId="78783F80" w14:textId="77777777" w:rsidTr="00802A44">
        <w:trPr>
          <w:trHeight w:val="233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0C7D237" w14:textId="626A80F2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CD85FF1" w14:textId="30647922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Jaén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3E5AA32" w14:textId="0E21AFF3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CBF0D90" w14:textId="4F44FEA7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82.6</w:t>
            </w:r>
          </w:p>
        </w:tc>
      </w:tr>
      <w:tr w:rsidR="00802A44" w:rsidRPr="00D07EC2" w14:paraId="11FA18E9" w14:textId="77777777" w:rsidTr="00802A44">
        <w:trPr>
          <w:trHeight w:val="233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0ACF" w14:textId="483E1F18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840A" w14:textId="1712E7BD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Coímbra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2921" w14:textId="7AA7443D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4CB5A" w14:textId="4031AE8A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79.7</w:t>
            </w:r>
          </w:p>
        </w:tc>
      </w:tr>
      <w:tr w:rsidR="00802A44" w:rsidRPr="00D07EC2" w14:paraId="4FCA43A0" w14:textId="77777777" w:rsidTr="00802A44">
        <w:trPr>
          <w:trHeight w:val="233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29A549F" w14:textId="5401EC3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5AD3785" w14:textId="278B458F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Miguel Hernández (Elche)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137C866" w14:textId="6176C879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40FDE26" w14:textId="0287AD85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78.4</w:t>
            </w:r>
          </w:p>
        </w:tc>
      </w:tr>
      <w:tr w:rsidR="00802A44" w:rsidRPr="00D07EC2" w14:paraId="3B05D04E" w14:textId="77777777" w:rsidTr="00802A44">
        <w:trPr>
          <w:trHeight w:val="233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3994" w14:textId="0A6A758F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9E2F" w14:textId="18F85A6B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Málaga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4C7D" w14:textId="55952A7A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21F7" w14:textId="3B3839F5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77.8</w:t>
            </w:r>
          </w:p>
        </w:tc>
      </w:tr>
      <w:tr w:rsidR="00802A44" w:rsidRPr="00D07EC2" w14:paraId="30CCB7FD" w14:textId="77777777" w:rsidTr="00802A44">
        <w:trPr>
          <w:trHeight w:val="233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15166D" w14:textId="5E77F045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0A487C" w14:textId="2F4D90F8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A8BA4AC" w14:textId="3BCAFA20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393C57" w14:textId="5E63CB07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77.5</w:t>
            </w:r>
          </w:p>
        </w:tc>
      </w:tr>
      <w:tr w:rsidR="00802A44" w:rsidRPr="00D07EC2" w14:paraId="4ABDA49E" w14:textId="77777777" w:rsidTr="00802A44">
        <w:trPr>
          <w:trHeight w:val="233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2B58" w14:textId="3E5FE872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9EEA" w14:textId="4502D5ED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Instituto Universitario de Lisboa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6FF2" w14:textId="5910F401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50FC" w14:textId="5FADBD9B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76.1</w:t>
            </w:r>
          </w:p>
        </w:tc>
      </w:tr>
      <w:tr w:rsidR="00802A44" w:rsidRPr="00D07EC2" w14:paraId="3FDA7979" w14:textId="77777777" w:rsidTr="00802A44">
        <w:trPr>
          <w:trHeight w:val="233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8612FC4" w14:textId="3CE98082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726165" w14:textId="762E2248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del Miño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60F4ED0" w14:textId="2EBAD573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4F436D" w14:textId="76F17F44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75.7</w:t>
            </w:r>
          </w:p>
        </w:tc>
      </w:tr>
      <w:tr w:rsidR="00802A44" w:rsidRPr="00D07EC2" w14:paraId="586973E0" w14:textId="77777777" w:rsidTr="00802A44">
        <w:trPr>
          <w:trHeight w:val="233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FEBC" w14:textId="520AA93D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33BBA" w14:textId="16FE5BDF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Barcelona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728B6" w14:textId="11440E8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954D" w14:textId="3772CBF2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74.2</w:t>
            </w:r>
          </w:p>
        </w:tc>
      </w:tr>
      <w:tr w:rsidR="00802A44" w:rsidRPr="00D07EC2" w14:paraId="5FB35874" w14:textId="77777777" w:rsidTr="00802A44">
        <w:trPr>
          <w:trHeight w:val="233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08F4E76" w14:textId="03E82E72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4C1E8E5" w14:textId="2D1E0C12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Alicante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E1085D6" w14:textId="4DA0A70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EB4B44" w14:textId="45F146BF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73.4</w:t>
            </w:r>
          </w:p>
        </w:tc>
      </w:tr>
      <w:tr w:rsidR="00802A44" w:rsidRPr="00D07EC2" w14:paraId="191FA398" w14:textId="77777777" w:rsidTr="00802A44">
        <w:trPr>
          <w:trHeight w:val="233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3194" w14:textId="68459634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F9FF" w14:textId="2CE514A3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EAFIT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6F99" w14:textId="4B572EA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10C2" w14:textId="0AB1FB2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72.4</w:t>
            </w:r>
          </w:p>
        </w:tc>
      </w:tr>
      <w:tr w:rsidR="00802A44" w:rsidRPr="00D07EC2" w14:paraId="188DD2A2" w14:textId="77777777" w:rsidTr="00802A44">
        <w:trPr>
          <w:trHeight w:val="233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DD3ABC6" w14:textId="60020A85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C71B58D" w14:textId="2E8A3C7A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Aveiro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14ECE58" w14:textId="70ED3072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4EE401" w14:textId="7E518464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70.2</w:t>
            </w:r>
          </w:p>
        </w:tc>
      </w:tr>
      <w:tr w:rsidR="00CD238F" w:rsidRPr="00D07EC2" w14:paraId="3144F074" w14:textId="77777777" w:rsidTr="00802A44">
        <w:trPr>
          <w:trHeight w:val="233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3868" w14:textId="3474BFE8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DBD9" w14:textId="6F988742" w:rsidR="00CD238F" w:rsidRPr="00D07EC2" w:rsidRDefault="00CD238F" w:rsidP="00FC6DD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0D84" w14:textId="48902D27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5A32" w14:textId="33A4C96D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56.8–69.9</w:t>
            </w:r>
          </w:p>
        </w:tc>
      </w:tr>
    </w:tbl>
    <w:p w14:paraId="0BC35F93" w14:textId="4FD3A01E" w:rsidR="00CD238F" w:rsidRPr="00D07EC2" w:rsidRDefault="00CD238F" w:rsidP="00FC6DD9">
      <w:pPr>
        <w:pStyle w:val="ListParagraph"/>
        <w:spacing w:after="0" w:line="240" w:lineRule="auto"/>
        <w:jc w:val="both"/>
        <w:rPr>
          <w:b/>
          <w:sz w:val="24"/>
        </w:rPr>
      </w:pPr>
    </w:p>
    <w:tbl>
      <w:tblPr>
        <w:tblW w:w="9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5657"/>
        <w:gridCol w:w="1124"/>
        <w:gridCol w:w="1131"/>
      </w:tblGrid>
      <w:tr w:rsidR="00447D89" w:rsidRPr="00D07EC2" w14:paraId="0775BEDA" w14:textId="77777777" w:rsidTr="00FD6EDF">
        <w:trPr>
          <w:trHeight w:val="489"/>
          <w:jc w:val="center"/>
        </w:trPr>
        <w:tc>
          <w:tcPr>
            <w:tcW w:w="9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3A0243" w14:textId="02D71148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15. </w:t>
            </w:r>
            <w:r w:rsidR="001F4E96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y puntaje obtenido en el indicador </w:t>
            </w:r>
            <w:r w:rsidR="008F731C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ODS 13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“</w:t>
            </w:r>
            <w:r w:rsidR="008F731C"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Acción por el clima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” por las universidades iberoamericanas en las primeras 100 posiciones del 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Ranking, 2021.</w:t>
            </w:r>
          </w:p>
        </w:tc>
      </w:tr>
      <w:tr w:rsidR="00447D89" w:rsidRPr="00D07EC2" w14:paraId="2B77F82B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276412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36ED31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3644CB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FA1157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802A44" w:rsidRPr="00D07EC2" w14:paraId="45A638DB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60FD" w14:textId="09A5D2C7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9BCF" w14:textId="77A79DF3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Miguel Hernández (Elche)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1C22" w14:textId="2512F5B6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0636" w14:textId="52A3AE5E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82.4</w:t>
            </w:r>
          </w:p>
        </w:tc>
      </w:tr>
      <w:tr w:rsidR="00802A44" w:rsidRPr="00D07EC2" w14:paraId="5A762836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4E0117D" w14:textId="7DCB7F76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0B9969" w14:textId="43D5E403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Pontificia Comillas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F094968" w14:textId="31D044C8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251E2CA" w14:textId="6E969330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81.4</w:t>
            </w:r>
          </w:p>
        </w:tc>
      </w:tr>
      <w:tr w:rsidR="00802A44" w:rsidRPr="00D07EC2" w14:paraId="1D57EF50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8EBD" w14:textId="194B8251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AA73" w14:textId="3B9E26B4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Almería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C3B0" w14:textId="4C80D86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1379" w14:textId="1F4B2848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77.8</w:t>
            </w:r>
          </w:p>
        </w:tc>
      </w:tr>
      <w:tr w:rsidR="00802A44" w:rsidRPr="00D07EC2" w14:paraId="3FA4613D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184882F" w14:textId="55BA6A0A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4694EC9" w14:textId="1891A6F5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Barcelona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005B73" w14:textId="7DB8185A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3C109DE" w14:textId="6967EE13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76.3</w:t>
            </w:r>
          </w:p>
        </w:tc>
      </w:tr>
      <w:tr w:rsidR="00802A44" w:rsidRPr="00D07EC2" w14:paraId="6196049B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47F7" w14:textId="58477CC4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8A4C" w14:textId="59A41BDD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Rovira i Virgili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6EF5" w14:textId="7E6530E3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95AD" w14:textId="3517D414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73.7</w:t>
            </w:r>
          </w:p>
        </w:tc>
      </w:tr>
      <w:tr w:rsidR="00802A44" w:rsidRPr="00D07EC2" w14:paraId="1F1994D5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33BAAB0" w14:textId="39B2EF7A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100FDC" w14:textId="4D9E34B8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Valencia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A3D304F" w14:textId="0610F1DE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87301D1" w14:textId="5F95C7E7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72.6</w:t>
            </w:r>
          </w:p>
        </w:tc>
      </w:tr>
      <w:tr w:rsidR="00802A44" w:rsidRPr="00D07EC2" w14:paraId="29F79665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640E" w14:textId="2211CD14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E3B29" w14:textId="2041F428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Cataluña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7812" w14:textId="4B273A42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451F" w14:textId="0DF92F2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72.4</w:t>
            </w:r>
          </w:p>
        </w:tc>
      </w:tr>
      <w:tr w:rsidR="00802A44" w:rsidRPr="00D07EC2" w14:paraId="52996937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A517C42" w14:textId="51E60C28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318A21B" w14:textId="55EC2D45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Coímbra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30FAD24" w14:textId="49DA6CA0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B7214EC" w14:textId="40C06CA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70.3</w:t>
            </w:r>
          </w:p>
        </w:tc>
      </w:tr>
      <w:tr w:rsidR="00802A44" w:rsidRPr="00D07EC2" w14:paraId="133F482B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47C2" w14:textId="2C032CB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C315" w14:textId="47E580C3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Universidad Nove de </w:t>
            </w:r>
            <w:proofErr w:type="spellStart"/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Julho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BBCA" w14:textId="18576B35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394D" w14:textId="00966C99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69.8</w:t>
            </w:r>
          </w:p>
        </w:tc>
      </w:tr>
      <w:tr w:rsidR="00802A44" w:rsidRPr="00D07EC2" w14:paraId="52018596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DC06392" w14:textId="573C2B73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8B8E2F4" w14:textId="6F1985E8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Madrid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7E7A1DA" w14:textId="5D1FE692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3901AA" w14:textId="677D60A7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68.1</w:t>
            </w:r>
          </w:p>
        </w:tc>
      </w:tr>
      <w:tr w:rsidR="00802A44" w:rsidRPr="00D07EC2" w14:paraId="12568A19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B97D" w14:textId="0B448C71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BCC2" w14:textId="43443109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6234" w14:textId="402A3EE0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24F5" w14:textId="2E8BA1C5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67.5</w:t>
            </w:r>
          </w:p>
        </w:tc>
      </w:tr>
      <w:tr w:rsidR="00802A44" w:rsidRPr="00D07EC2" w14:paraId="64D5E35F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CFC9250" w14:textId="030DFF7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085C781" w14:textId="164EA6C8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EAFIT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7435B6E" w14:textId="3C158B49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E17744F" w14:textId="4255B657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</w:tr>
      <w:tr w:rsidR="00802A44" w:rsidRPr="00D07EC2" w14:paraId="44EE878D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AA45" w14:textId="6ECDA785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1572" w14:textId="42DB7B58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Pontificia Bolivariana (Medellín)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A455" w14:textId="1DE8D112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3CB3" w14:textId="0A941C12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65.6</w:t>
            </w:r>
          </w:p>
        </w:tc>
      </w:tr>
      <w:tr w:rsidR="00802A44" w:rsidRPr="00D07EC2" w14:paraId="42141C31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DD314FA" w14:textId="443DEF6F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5D86BBF" w14:textId="75CBBE57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AAA6FAF" w14:textId="77A33312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78B3243" w14:textId="39390C0E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62.4</w:t>
            </w:r>
          </w:p>
        </w:tc>
      </w:tr>
      <w:tr w:rsidR="00802A44" w:rsidRPr="00D07EC2" w14:paraId="784DBD18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5434" w14:textId="263C56C4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FE8C" w14:textId="73A84CFE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Rey Juan Carlos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086B" w14:textId="510FBB50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B642" w14:textId="6B001979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62.3</w:t>
            </w:r>
          </w:p>
        </w:tc>
      </w:tr>
      <w:tr w:rsidR="00802A44" w:rsidRPr="00D07EC2" w14:paraId="7024C9D9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95C279F" w14:textId="516CCC43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F68D9CD" w14:textId="50A30F96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Paraná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4785B8D" w14:textId="17222955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85CEE0B" w14:textId="33994F86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61.7</w:t>
            </w:r>
          </w:p>
        </w:tc>
      </w:tr>
      <w:tr w:rsidR="00802A44" w:rsidRPr="00D07EC2" w14:paraId="42619A52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9054" w14:textId="7C26081B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C227" w14:textId="7F1859D5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Pompeu Fabra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31A0" w14:textId="4E7D1938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B0B2" w14:textId="3DBB0C14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61.4</w:t>
            </w:r>
          </w:p>
        </w:tc>
      </w:tr>
      <w:tr w:rsidR="00802A44" w:rsidRPr="00D07EC2" w14:paraId="66DD2B13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56A06CB" w14:textId="4FA6E8A0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F936CC4" w14:textId="49444F65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5C07EF0" w14:textId="02581E31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D2679A" w14:textId="34D805A1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60.6</w:t>
            </w:r>
          </w:p>
        </w:tc>
      </w:tr>
      <w:tr w:rsidR="00802A44" w:rsidRPr="00D07EC2" w14:paraId="037315E7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7794" w14:textId="26D46387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5662" w14:textId="0468A145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Espírito Santo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E3D8" w14:textId="34023A05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7ADC" w14:textId="32FC8D9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59.4</w:t>
            </w:r>
          </w:p>
        </w:tc>
      </w:tr>
      <w:tr w:rsidR="00802A44" w:rsidRPr="00D07EC2" w14:paraId="1CDAEAD8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1BF96F" w14:textId="08714CF2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93D1235" w14:textId="3A301A0B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EAN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6F050E6" w14:textId="3049E484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5C52A3" w14:textId="61DEF76F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58.6</w:t>
            </w:r>
          </w:p>
        </w:tc>
      </w:tr>
      <w:tr w:rsidR="00802A44" w:rsidRPr="00D07EC2" w14:paraId="5E7BBCAE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19B8" w14:textId="13B00B84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52A2" w14:textId="6E6632E2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del Algarve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B977" w14:textId="5E31F5FB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CEF1" w14:textId="1C74EC5D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58.4</w:t>
            </w:r>
          </w:p>
        </w:tc>
      </w:tr>
      <w:tr w:rsidR="00CD238F" w:rsidRPr="00D07EC2" w14:paraId="1C68B1E0" w14:textId="77777777" w:rsidTr="00802A44">
        <w:trPr>
          <w:trHeight w:val="23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5B0545" w14:textId="438F09A0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E60C79" w14:textId="617128FF" w:rsidR="00CD238F" w:rsidRPr="00D07EC2" w:rsidRDefault="00CD238F" w:rsidP="00FC6DD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7940B7" w14:textId="4D3EB1BA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B4A69D" w14:textId="79350668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48.2–58.3</w:t>
            </w:r>
          </w:p>
        </w:tc>
      </w:tr>
    </w:tbl>
    <w:p w14:paraId="2EF0CFA7" w14:textId="77777777" w:rsidR="00CD238F" w:rsidRPr="00D07EC2" w:rsidRDefault="00CD238F" w:rsidP="00FC6DD9">
      <w:pPr>
        <w:pStyle w:val="ListParagraph"/>
        <w:spacing w:after="0" w:line="240" w:lineRule="auto"/>
        <w:jc w:val="both"/>
        <w:rPr>
          <w:b/>
          <w:sz w:val="24"/>
        </w:rPr>
      </w:pP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5657"/>
        <w:gridCol w:w="1124"/>
        <w:gridCol w:w="1132"/>
      </w:tblGrid>
      <w:tr w:rsidR="00447D89" w:rsidRPr="00D07EC2" w14:paraId="729BF79C" w14:textId="77777777" w:rsidTr="00FD6EDF">
        <w:trPr>
          <w:trHeight w:val="496"/>
          <w:jc w:val="center"/>
        </w:trPr>
        <w:tc>
          <w:tcPr>
            <w:tcW w:w="9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43A19E" w14:textId="2ACB0480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16. </w:t>
            </w:r>
            <w:r w:rsidR="001F4E96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y puntaje obtenido en el indicador </w:t>
            </w:r>
            <w:r w:rsidR="008F731C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ODS 14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“</w:t>
            </w:r>
            <w:r w:rsidR="008F731C"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Vida submarina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” por las universidades iberoamericanas en las primeras 100 posiciones del 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Ranking, 2021.</w:t>
            </w:r>
          </w:p>
        </w:tc>
      </w:tr>
      <w:tr w:rsidR="00447D89" w:rsidRPr="00D07EC2" w14:paraId="45600F6D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770FA9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A0A720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386393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50B5ED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802A44" w:rsidRPr="00D07EC2" w14:paraId="1A80BF90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A9A2" w14:textId="3DCB0FA9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67F1" w14:textId="3EABB76E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Aveiro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7C50" w14:textId="546A6E1E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FB40" w14:textId="70499A75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81.9</w:t>
            </w:r>
          </w:p>
        </w:tc>
      </w:tr>
      <w:tr w:rsidR="00802A44" w:rsidRPr="00D07EC2" w14:paraId="4A68D301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841ADB6" w14:textId="64781D16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B1F402" w14:textId="0C6A6313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7EAE936" w14:textId="66F128DB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A019975" w14:textId="7AA782AF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81.2</w:t>
            </w:r>
          </w:p>
        </w:tc>
      </w:tr>
      <w:tr w:rsidR="00802A44" w:rsidRPr="00D07EC2" w14:paraId="2240CFDA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9B5D" w14:textId="42901D55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1C00" w14:textId="0A0895E0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Málaga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DDFB" w14:textId="3A50D3B0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9F94" w14:textId="2C176FB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80.1</w:t>
            </w:r>
          </w:p>
        </w:tc>
      </w:tr>
      <w:tr w:rsidR="00802A44" w:rsidRPr="00D07EC2" w14:paraId="0471A5F5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B72A4EE" w14:textId="4ADA9509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82E03EB" w14:textId="5B5768BF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85936D2" w14:textId="7CC68EB9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98F813" w14:textId="06AE8E96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76.7</w:t>
            </w:r>
          </w:p>
        </w:tc>
      </w:tr>
      <w:tr w:rsidR="00802A44" w:rsidRPr="00D07EC2" w14:paraId="3A99DBD8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4C32" w14:textId="3EA1FD3E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E9BD" w14:textId="41B04EE4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Miguel Hernández (Elche)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CDC2" w14:textId="649CA661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33A3" w14:textId="050A54E3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71.6</w:t>
            </w:r>
          </w:p>
        </w:tc>
      </w:tr>
      <w:tr w:rsidR="00802A44" w:rsidRPr="00D07EC2" w14:paraId="28F85D09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B93BFF7" w14:textId="2E253F30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38400C" w14:textId="22399FB7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Coímbra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EFDD39E" w14:textId="7A38C911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AAC2446" w14:textId="16E61A9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69.3</w:t>
            </w:r>
          </w:p>
        </w:tc>
      </w:tr>
      <w:tr w:rsidR="00802A44" w:rsidRPr="00D07EC2" w14:paraId="6C240766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E04F" w14:textId="17B1070F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1FD2" w14:textId="31094CDA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del Algarve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B56C" w14:textId="4B00C77F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CD13" w14:textId="21D9774E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68.8</w:t>
            </w:r>
          </w:p>
        </w:tc>
      </w:tr>
      <w:tr w:rsidR="00802A44" w:rsidRPr="00D07EC2" w14:paraId="5DAB8A8E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D3CC86B" w14:textId="7B816129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FE18E28" w14:textId="2641D8FC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del Miño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B1773D6" w14:textId="4A3453F6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DC3DABD" w14:textId="2E850A9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67.5</w:t>
            </w:r>
          </w:p>
        </w:tc>
      </w:tr>
      <w:tr w:rsidR="00802A44" w:rsidRPr="00D07EC2" w14:paraId="7AEAF5DC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5A35" w14:textId="0932E801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56F5" w14:textId="3C4E324A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Murcia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B537" w14:textId="60320637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F25E" w14:textId="065E33A6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</w:tr>
      <w:tr w:rsidR="00802A44" w:rsidRPr="00D07EC2" w14:paraId="430569D4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2E6E07A" w14:textId="262EA616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E3E5D00" w14:textId="17E7E463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Espírito Santo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8270B7" w14:textId="1DF49412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C2ADA4B" w14:textId="3E6E4696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66.1</w:t>
            </w:r>
          </w:p>
        </w:tc>
      </w:tr>
      <w:tr w:rsidR="00802A44" w:rsidRPr="00D07EC2" w14:paraId="2470FC7D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CA26" w14:textId="5D878A1A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EF5F" w14:textId="646CACD3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Valencia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C1A4" w14:textId="009F26D3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77EA" w14:textId="620A3E4D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65.9</w:t>
            </w:r>
          </w:p>
        </w:tc>
      </w:tr>
      <w:tr w:rsidR="00802A44" w:rsidRPr="00D07EC2" w14:paraId="67E5168B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D930EE5" w14:textId="5FF1C68F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DAF259C" w14:textId="1B2B580F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Universidad Nove de </w:t>
            </w:r>
            <w:proofErr w:type="spellStart"/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Julho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4290EA" w14:textId="2479188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BBE202D" w14:textId="6B991903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</w:tr>
      <w:tr w:rsidR="00802A44" w:rsidRPr="00D07EC2" w14:paraId="4718E073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B52D" w14:textId="1304ED0E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61A8" w14:textId="070ED213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Andrés Bello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297F" w14:textId="67AC1F1E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C135" w14:textId="1E6229C4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63.3</w:t>
            </w:r>
          </w:p>
        </w:tc>
      </w:tr>
      <w:tr w:rsidR="00802A44" w:rsidRPr="00D07EC2" w14:paraId="796DCAC3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0677F96" w14:textId="22AC1D4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D964EDF" w14:textId="789A460D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Rovira i Virgili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A5C8F63" w14:textId="772E434B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BF5A2A7" w14:textId="3FFB1D2F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</w:tr>
      <w:tr w:rsidR="00802A44" w:rsidRPr="00D07EC2" w14:paraId="05401E43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A2D7" w14:textId="2642394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B94B" w14:textId="7EAF72BC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EAFIT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4C04" w14:textId="208AB537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D9CB" w14:textId="0F228BFF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61.4</w:t>
            </w:r>
          </w:p>
        </w:tc>
      </w:tr>
      <w:tr w:rsidR="00802A44" w:rsidRPr="00D07EC2" w14:paraId="50C18849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D597D5" w14:textId="2277B5CE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2E6F4B" w14:textId="6FE5F6D3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del Litoral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8704A78" w14:textId="42123CA0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6E5963E" w14:textId="07BE4CB6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59.9</w:t>
            </w:r>
          </w:p>
        </w:tc>
      </w:tr>
      <w:tr w:rsidR="00CD238F" w:rsidRPr="00D07EC2" w14:paraId="5F9E754F" w14:textId="77777777" w:rsidTr="00802A44">
        <w:trPr>
          <w:trHeight w:val="23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026B" w14:textId="7F6092B8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A6FB" w14:textId="36E98E5C" w:rsidR="00CD238F" w:rsidRPr="00D07EC2" w:rsidRDefault="00CD238F" w:rsidP="00FC6DD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9213" w14:textId="39074074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A0CC" w14:textId="66408498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42.1–59.0</w:t>
            </w:r>
          </w:p>
        </w:tc>
      </w:tr>
    </w:tbl>
    <w:p w14:paraId="74691AD3" w14:textId="77777777" w:rsidR="005D08E3" w:rsidRPr="00D07EC2" w:rsidRDefault="005D08E3" w:rsidP="00FC6DD9">
      <w:pPr>
        <w:spacing w:after="0" w:line="240" w:lineRule="auto"/>
        <w:jc w:val="both"/>
        <w:rPr>
          <w:b/>
          <w:sz w:val="24"/>
        </w:rPr>
      </w:pPr>
    </w:p>
    <w:tbl>
      <w:tblPr>
        <w:tblW w:w="9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5644"/>
        <w:gridCol w:w="1121"/>
        <w:gridCol w:w="1130"/>
      </w:tblGrid>
      <w:tr w:rsidR="00447D89" w:rsidRPr="00D07EC2" w14:paraId="368B0F99" w14:textId="77777777" w:rsidTr="00FD6EDF">
        <w:trPr>
          <w:trHeight w:val="495"/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AB37DF" w14:textId="1CAE67A9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17. </w:t>
            </w:r>
            <w:r w:rsidR="001F4E96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y puntaje obtenido en el indicador </w:t>
            </w:r>
            <w:r w:rsidR="008F731C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ODS 15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“</w:t>
            </w:r>
            <w:r w:rsidR="008F731C"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Vida de ecosistemas terrestres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” por las universidades iberoamericanas en las primeras 100 posiciones del 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Ranking, 2021.</w:t>
            </w:r>
          </w:p>
        </w:tc>
      </w:tr>
      <w:tr w:rsidR="00447D89" w:rsidRPr="00D07EC2" w14:paraId="3E15DA14" w14:textId="77777777" w:rsidTr="00802A44">
        <w:trPr>
          <w:trHeight w:val="23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E23328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D13F73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7C0847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565C0A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802A44" w:rsidRPr="00D07EC2" w14:paraId="0BA0814D" w14:textId="77777777" w:rsidTr="00802A44">
        <w:trPr>
          <w:trHeight w:val="23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0110" w14:textId="5C958A0A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ADCF" w14:textId="1EC56368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Aveiro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C6BA" w14:textId="6AE84BBF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8FF4" w14:textId="06EC8EAA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84.3</w:t>
            </w:r>
          </w:p>
        </w:tc>
      </w:tr>
      <w:tr w:rsidR="00802A44" w:rsidRPr="00D07EC2" w14:paraId="5FA49886" w14:textId="77777777" w:rsidTr="00802A44">
        <w:trPr>
          <w:trHeight w:val="23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8D0B9D" w14:textId="29A0E18E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03590E" w14:textId="5B4CD37A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07C51D1" w14:textId="695BB1FE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C5B8FB2" w14:textId="0AF06069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83.9</w:t>
            </w:r>
          </w:p>
        </w:tc>
      </w:tr>
      <w:tr w:rsidR="00802A44" w:rsidRPr="00D07EC2" w14:paraId="248A3811" w14:textId="77777777" w:rsidTr="00802A44">
        <w:trPr>
          <w:trHeight w:val="23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2612" w14:textId="59A862C7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4EC3" w14:textId="2601F17C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380F5" w14:textId="353E86B1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02FC" w14:textId="3D7DBC9A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80.6</w:t>
            </w:r>
          </w:p>
        </w:tc>
      </w:tr>
      <w:tr w:rsidR="00802A44" w:rsidRPr="00D07EC2" w14:paraId="1AEC50C4" w14:textId="77777777" w:rsidTr="00802A44">
        <w:trPr>
          <w:trHeight w:val="23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595B8B1" w14:textId="2A63B748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BDB5A4F" w14:textId="6210C8F3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Málaga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2453C6" w14:textId="679084CF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1AED348" w14:textId="7E231459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79.9</w:t>
            </w:r>
          </w:p>
        </w:tc>
      </w:tr>
      <w:tr w:rsidR="00802A44" w:rsidRPr="00D07EC2" w14:paraId="2CD19AA8" w14:textId="77777777" w:rsidTr="00802A44">
        <w:trPr>
          <w:trHeight w:val="23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4059" w14:textId="387D433D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8BAC" w14:textId="0940BF26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Miguel Hernández (Elche)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0A58" w14:textId="3C473338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A908" w14:textId="093D1CE1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74.9</w:t>
            </w:r>
          </w:p>
        </w:tc>
      </w:tr>
      <w:tr w:rsidR="00802A44" w:rsidRPr="00D07EC2" w14:paraId="6C82D828" w14:textId="77777777" w:rsidTr="00802A44">
        <w:trPr>
          <w:trHeight w:val="23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026F787" w14:textId="24AE25C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1F29702" w14:textId="614A7176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Navarra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9824F0" w14:textId="2803D343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CDBAC5" w14:textId="7DD9F0DF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74.6</w:t>
            </w:r>
          </w:p>
        </w:tc>
      </w:tr>
      <w:tr w:rsidR="00802A44" w:rsidRPr="00D07EC2" w14:paraId="0B186EFE" w14:textId="77777777" w:rsidTr="00802A44">
        <w:trPr>
          <w:trHeight w:val="23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5709" w14:textId="21B1C64E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F2AD" w14:textId="7FB8C784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del Algarve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9AD0" w14:textId="7E20E911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C75F" w14:textId="69CCA354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74.6</w:t>
            </w:r>
          </w:p>
        </w:tc>
      </w:tr>
      <w:tr w:rsidR="00802A44" w:rsidRPr="00802A44" w14:paraId="7E6C75C0" w14:textId="77777777" w:rsidTr="00802A44">
        <w:trPr>
          <w:trHeight w:val="23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366BF4B" w14:textId="7EB8ABAE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7C582DA" w14:textId="314F27CF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F39C088" w14:textId="399C3AC0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59C0B5A" w14:textId="7DEAAFF3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69.3</w:t>
            </w:r>
          </w:p>
        </w:tc>
      </w:tr>
      <w:tr w:rsidR="00802A44" w:rsidRPr="00D07EC2" w14:paraId="08474A2F" w14:textId="77777777" w:rsidTr="00802A44">
        <w:trPr>
          <w:trHeight w:val="23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42E9" w14:textId="0125E1F4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975F" w14:textId="06ECE477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Coímbra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F03A" w14:textId="6F7E7971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BD4E" w14:textId="16744A67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67.7</w:t>
            </w:r>
          </w:p>
        </w:tc>
      </w:tr>
      <w:tr w:rsidR="00802A44" w:rsidRPr="00D07EC2" w14:paraId="59139DF1" w14:textId="77777777" w:rsidTr="00802A44">
        <w:trPr>
          <w:trHeight w:val="23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F58F51" w14:textId="52CB3DB7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487F0A4" w14:textId="07A5A154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E2791BA" w14:textId="1EFDCEF8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0E77B8" w14:textId="4EDA5223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</w:tr>
      <w:tr w:rsidR="00802A44" w:rsidRPr="00D07EC2" w14:paraId="67B6BC2D" w14:textId="77777777" w:rsidTr="00802A44">
        <w:trPr>
          <w:trHeight w:val="23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070F" w14:textId="66E5AB7F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A27D" w14:textId="22DE648B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de Jaén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7FA9" w14:textId="1D92A8DB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3F9A" w14:textId="132A1C72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65.6</w:t>
            </w:r>
          </w:p>
        </w:tc>
      </w:tr>
      <w:tr w:rsidR="00802A44" w:rsidRPr="00D07EC2" w14:paraId="4EB5DBB0" w14:textId="77777777" w:rsidTr="00802A44">
        <w:trPr>
          <w:trHeight w:val="23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85E0441" w14:textId="66083089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9D61FC1" w14:textId="644E4AE9" w:rsidR="00802A44" w:rsidRPr="0068769B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es-MX"/>
              </w:rPr>
            </w:pPr>
            <w:r w:rsidRPr="0068769B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Universidad de Trás-os-Montes e Alto Douro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68D2FC4" w14:textId="56C2B3AF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16E4766" w14:textId="2FE3DDA5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65.3</w:t>
            </w:r>
          </w:p>
        </w:tc>
      </w:tr>
      <w:tr w:rsidR="00802A44" w:rsidRPr="00D07EC2" w14:paraId="7411DBBE" w14:textId="77777777" w:rsidTr="00802A44">
        <w:trPr>
          <w:trHeight w:val="23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BB4A" w14:textId="421F3D0E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E33E" w14:textId="22A780F7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Sistema de Universidades Estatales de Oaxaca (SUNEO)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A7CD" w14:textId="3EA7A307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3AFC" w14:textId="0F36E1D0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</w:tr>
      <w:tr w:rsidR="00802A44" w:rsidRPr="00D07EC2" w14:paraId="0B8051BC" w14:textId="77777777" w:rsidTr="00802A44">
        <w:trPr>
          <w:trHeight w:val="23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C27EE26" w14:textId="5565599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2E817D2" w14:textId="20218FC3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Paraná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CE6C269" w14:textId="65FCE470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BBCF7EF" w14:textId="429F7F01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64.8</w:t>
            </w:r>
          </w:p>
        </w:tc>
      </w:tr>
      <w:tr w:rsidR="00802A44" w:rsidRPr="00D07EC2" w14:paraId="572D6646" w14:textId="77777777" w:rsidTr="00802A44">
        <w:trPr>
          <w:trHeight w:val="23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5ED4" w14:textId="2BF3E8C6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DA6F" w14:textId="73E4EA1A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Universidad EAFIT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B1FC" w14:textId="04BC7FF9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EC56" w14:textId="0C9044FD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64.3</w:t>
            </w:r>
          </w:p>
        </w:tc>
      </w:tr>
      <w:tr w:rsidR="00802A44" w:rsidRPr="00D07EC2" w14:paraId="1C65BFCD" w14:textId="77777777" w:rsidTr="00802A44">
        <w:trPr>
          <w:trHeight w:val="235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3B96CC4" w14:textId="1DBB9851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8E4CCD" w14:textId="6524C6F0" w:rsidR="00802A44" w:rsidRPr="00802A44" w:rsidRDefault="00802A44" w:rsidP="0080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D255E1E" w14:textId="07E83E2C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D98724D" w14:textId="3AAC55B0" w:rsidR="00802A44" w:rsidRPr="00802A44" w:rsidRDefault="00802A44" w:rsidP="00802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02A44">
              <w:rPr>
                <w:rFonts w:ascii="Calibri" w:hAnsi="Calibri" w:cs="Calibri"/>
                <w:color w:val="000000"/>
                <w:sz w:val="18"/>
                <w:szCs w:val="18"/>
              </w:rPr>
              <w:t>62.8</w:t>
            </w:r>
          </w:p>
        </w:tc>
      </w:tr>
    </w:tbl>
    <w:p w14:paraId="6FF4714B" w14:textId="632E4837" w:rsidR="00447D89" w:rsidRPr="00D07EC2" w:rsidRDefault="00447D89" w:rsidP="00FC6DD9">
      <w:pPr>
        <w:pStyle w:val="ListParagraph"/>
        <w:spacing w:after="0" w:line="240" w:lineRule="auto"/>
        <w:jc w:val="both"/>
        <w:rPr>
          <w:b/>
          <w:sz w:val="24"/>
        </w:rPr>
      </w:pPr>
    </w:p>
    <w:tbl>
      <w:tblPr>
        <w:tblW w:w="90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5694"/>
        <w:gridCol w:w="1131"/>
        <w:gridCol w:w="1139"/>
      </w:tblGrid>
      <w:tr w:rsidR="00447D89" w:rsidRPr="00D07EC2" w14:paraId="194FF893" w14:textId="77777777" w:rsidTr="00FD6EDF">
        <w:trPr>
          <w:trHeight w:val="479"/>
          <w:jc w:val="center"/>
        </w:trPr>
        <w:tc>
          <w:tcPr>
            <w:tcW w:w="9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7AA60" w14:textId="0C109BB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18. </w:t>
            </w:r>
            <w:r w:rsidR="001F4E96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y puntaje obtenido en el indicador </w:t>
            </w:r>
            <w:r w:rsidR="008F731C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ODS 16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“</w:t>
            </w:r>
            <w:r w:rsidR="008F731C"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Paz, justicia e instituciones sólidas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” por las universidades iberoamericanas en las primeras 100 posiciones del 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Ranking, 2021.</w:t>
            </w:r>
          </w:p>
        </w:tc>
      </w:tr>
      <w:tr w:rsidR="00447D89" w:rsidRPr="00D07EC2" w14:paraId="683A718C" w14:textId="77777777" w:rsidTr="00367530">
        <w:trPr>
          <w:trHeight w:val="22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FFDA39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386BD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34C5D2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95D5DE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367530" w:rsidRPr="00D07EC2" w14:paraId="1ACD2B22" w14:textId="77777777" w:rsidTr="00367530">
        <w:trPr>
          <w:trHeight w:val="22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0823" w14:textId="045F5577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FF5B" w14:textId="366C548F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Pompeu Fabra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1B54" w14:textId="6E54B4E3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341D" w14:textId="6B5AB850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84.1</w:t>
            </w:r>
          </w:p>
        </w:tc>
      </w:tr>
      <w:tr w:rsidR="00367530" w:rsidRPr="00D07EC2" w14:paraId="358E90F7" w14:textId="77777777" w:rsidTr="00367530">
        <w:trPr>
          <w:trHeight w:val="22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BFC6EB9" w14:textId="341C0B6A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3091F7" w14:textId="0B093D58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del Algarve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85C73A5" w14:textId="4BF41267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DCD3C49" w14:textId="69E2D3DA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83.9</w:t>
            </w:r>
          </w:p>
        </w:tc>
      </w:tr>
      <w:tr w:rsidR="00367530" w:rsidRPr="00D07EC2" w14:paraId="5A8DE6E9" w14:textId="77777777" w:rsidTr="00367530">
        <w:trPr>
          <w:trHeight w:val="22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2268" w14:textId="4627F96B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BEFC" w14:textId="1E6C6727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Católica Portuguesa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7CCD" w14:textId="77835467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813D" w14:textId="20765627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80.6</w:t>
            </w:r>
          </w:p>
        </w:tc>
      </w:tr>
      <w:tr w:rsidR="00367530" w:rsidRPr="00D07EC2" w14:paraId="3E48F0DE" w14:textId="77777777" w:rsidTr="00367530">
        <w:trPr>
          <w:trHeight w:val="22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E06C43" w14:textId="3A49BE4E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CA6043C" w14:textId="0FD0D293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Nueva de Lisboa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7FD269F" w14:textId="6158C991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5BF7DC7" w14:textId="0B41A8F0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79.7</w:t>
            </w:r>
          </w:p>
        </w:tc>
      </w:tr>
      <w:tr w:rsidR="00367530" w:rsidRPr="00D07EC2" w14:paraId="504EFED7" w14:textId="77777777" w:rsidTr="00367530">
        <w:trPr>
          <w:trHeight w:val="22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499F" w14:textId="5E262419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0B7E" w14:textId="5AB78417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de Guadalajara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B931F" w14:textId="0FC0F998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80EDD" w14:textId="5B706F74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78.8</w:t>
            </w:r>
          </w:p>
        </w:tc>
      </w:tr>
      <w:tr w:rsidR="00367530" w:rsidRPr="00D07EC2" w14:paraId="4EE773DD" w14:textId="77777777" w:rsidTr="00367530">
        <w:trPr>
          <w:trHeight w:val="22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1934DAF" w14:textId="0F440F34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B17E24F" w14:textId="6C1C0E47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de Jaén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5198DD" w14:textId="7F35BEEF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B62230D" w14:textId="082BBD31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78.6</w:t>
            </w:r>
          </w:p>
        </w:tc>
      </w:tr>
      <w:tr w:rsidR="00367530" w:rsidRPr="00D07EC2" w14:paraId="6C27C876" w14:textId="77777777" w:rsidTr="00367530">
        <w:trPr>
          <w:trHeight w:val="22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C815" w14:textId="237FF25B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80E1" w14:textId="400B7424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Diego Portales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1ADD" w14:textId="6D453E75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9C7A" w14:textId="28345748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</w:tr>
      <w:tr w:rsidR="00367530" w:rsidRPr="00D07EC2" w14:paraId="4AB6B07A" w14:textId="77777777" w:rsidTr="00367530">
        <w:trPr>
          <w:trHeight w:val="22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D425665" w14:textId="0F241E4B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4F94087" w14:textId="6F165339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de Valencia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2D3ABB" w14:textId="42EBA4CF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73300E9" w14:textId="5BDCBC0E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77.2</w:t>
            </w:r>
          </w:p>
        </w:tc>
      </w:tr>
      <w:tr w:rsidR="00367530" w:rsidRPr="00D07EC2" w14:paraId="467E03A7" w14:textId="77777777" w:rsidTr="00367530">
        <w:trPr>
          <w:trHeight w:val="22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1D3F" w14:textId="033E34EB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ED6C" w14:textId="5E3E38FA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Miguel Hernández (Elche)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4BE2" w14:textId="2C9B38BE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FC7D" w14:textId="0012834A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</w:tr>
      <w:tr w:rsidR="00367530" w:rsidRPr="00D07EC2" w14:paraId="40CF54FE" w14:textId="77777777" w:rsidTr="00367530">
        <w:trPr>
          <w:trHeight w:val="22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5EF901" w14:textId="732E3EBF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5838550" w14:textId="77DA92AC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de São Paulo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19E21E9" w14:textId="21974FC9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A87A4EF" w14:textId="5D642F01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76.9</w:t>
            </w:r>
          </w:p>
        </w:tc>
      </w:tr>
      <w:tr w:rsidR="00367530" w:rsidRPr="00D07EC2" w14:paraId="1E7489E1" w14:textId="77777777" w:rsidTr="00367530">
        <w:trPr>
          <w:trHeight w:val="22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6AF7" w14:textId="378B6AAD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65A4" w14:textId="58C10076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Londrina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0B3C" w14:textId="2DE66C2A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E1A7" w14:textId="00A8F61C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74.6</w:t>
            </w:r>
          </w:p>
        </w:tc>
      </w:tr>
      <w:tr w:rsidR="00367530" w:rsidRPr="00D07EC2" w14:paraId="18F72EC3" w14:textId="77777777" w:rsidTr="00367530">
        <w:trPr>
          <w:trHeight w:val="22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7DA37C7" w14:textId="3BB9A992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9AD298" w14:textId="2843F6D5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de Murcia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38DCA18" w14:textId="6F18E07C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18EA906" w14:textId="5C19FB11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73.7</w:t>
            </w:r>
          </w:p>
        </w:tc>
      </w:tr>
      <w:tr w:rsidR="00367530" w:rsidRPr="00D07EC2" w14:paraId="2BACE079" w14:textId="77777777" w:rsidTr="00367530">
        <w:trPr>
          <w:trHeight w:val="22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B1AD" w14:textId="7E8114F9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1497" w14:textId="7E0B38EA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Rovira i Virgili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970E" w14:textId="26CD5C0E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E8BF" w14:textId="5ECAA63E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73.6</w:t>
            </w:r>
          </w:p>
        </w:tc>
      </w:tr>
      <w:tr w:rsidR="00367530" w:rsidRPr="00D07EC2" w14:paraId="28306BB0" w14:textId="77777777" w:rsidTr="00367530">
        <w:trPr>
          <w:trHeight w:val="22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22C49D1" w14:textId="231EDDCF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81891D2" w14:textId="3721B6FE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19EF64A" w14:textId="037542F3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A5B35EC" w14:textId="4EE60418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</w:tr>
      <w:tr w:rsidR="00367530" w:rsidRPr="00D07EC2" w14:paraId="43202C97" w14:textId="77777777" w:rsidTr="00367530">
        <w:trPr>
          <w:trHeight w:val="22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12C8" w14:textId="1F6F9AD1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664F" w14:textId="7BD97FB5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D4DD" w14:textId="7EE0C301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1F58" w14:textId="7033BBDE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</w:tr>
      <w:tr w:rsidR="00CD238F" w:rsidRPr="00D07EC2" w14:paraId="4E6AF34B" w14:textId="77777777" w:rsidTr="00367530">
        <w:trPr>
          <w:trHeight w:val="22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32C008" w14:textId="422C5284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FDC0E8" w14:textId="39666C05" w:rsidR="00CD238F" w:rsidRPr="00D07EC2" w:rsidRDefault="00CD238F" w:rsidP="00FC6DD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DE617E" w14:textId="294ABC08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4EF71C" w14:textId="331C4BEF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63.1–72.9</w:t>
            </w:r>
          </w:p>
        </w:tc>
      </w:tr>
    </w:tbl>
    <w:p w14:paraId="2AE4C560" w14:textId="77777777" w:rsidR="00CD238F" w:rsidRPr="00D07EC2" w:rsidRDefault="00CD238F" w:rsidP="00FC6DD9">
      <w:pPr>
        <w:pStyle w:val="ListParagraph"/>
        <w:spacing w:after="0" w:line="240" w:lineRule="auto"/>
        <w:jc w:val="both"/>
        <w:rPr>
          <w:b/>
          <w:sz w:val="24"/>
        </w:rPr>
      </w:pPr>
    </w:p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5811"/>
        <w:gridCol w:w="1153"/>
        <w:gridCol w:w="1163"/>
      </w:tblGrid>
      <w:tr w:rsidR="00447D89" w:rsidRPr="00D07EC2" w14:paraId="0950EC7D" w14:textId="77777777" w:rsidTr="00304168">
        <w:trPr>
          <w:trHeight w:val="512"/>
          <w:jc w:val="center"/>
        </w:trPr>
        <w:tc>
          <w:tcPr>
            <w:tcW w:w="9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AE85D3" w14:textId="07427929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19. </w:t>
            </w:r>
            <w:r w:rsidR="001F4E96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y puntaje obtenido en el indicador </w:t>
            </w:r>
            <w:r w:rsidR="008F731C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ODS 17</w:t>
            </w:r>
            <w:r w:rsidR="00133189"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“</w:t>
            </w:r>
            <w:r w:rsidR="008F731C"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Alianzas para lograr los objetivos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” por las universidades iberoamericanas en las primeras 100 posiciones del </w:t>
            </w:r>
            <w:r w:rsidRPr="00D07E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THE</w:t>
            </w:r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Ranking, 2021.</w:t>
            </w:r>
          </w:p>
        </w:tc>
      </w:tr>
      <w:tr w:rsidR="00447D89" w:rsidRPr="00D07EC2" w14:paraId="64488EFC" w14:textId="77777777" w:rsidTr="00304168">
        <w:trPr>
          <w:trHeight w:val="243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8D1C34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7FB17C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C8BD88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1C0DC2" w14:textId="77777777" w:rsidR="00447D89" w:rsidRPr="00D07EC2" w:rsidRDefault="00447D89" w:rsidP="00FC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367530" w:rsidRPr="00D07EC2" w14:paraId="35089AE0" w14:textId="77777777" w:rsidTr="00304168">
        <w:trPr>
          <w:trHeight w:val="243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4CA3" w14:textId="5C2B1EFC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E30E" w14:textId="15D2D2DF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61C2" w14:textId="4A2186DB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28DD" w14:textId="31526459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92.8</w:t>
            </w:r>
          </w:p>
        </w:tc>
      </w:tr>
      <w:tr w:rsidR="00367530" w:rsidRPr="00D07EC2" w14:paraId="60AD603A" w14:textId="77777777" w:rsidTr="00304168">
        <w:trPr>
          <w:trHeight w:val="243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62A4F21" w14:textId="7D8F536F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02A70F7" w14:textId="2F949CC9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Nueva de Lisboa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3C949D" w14:textId="508E67F0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A1E1F8E" w14:textId="7908036A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</w:tr>
      <w:tr w:rsidR="00367530" w:rsidRPr="00D07EC2" w14:paraId="3A9FC10C" w14:textId="77777777" w:rsidTr="00304168">
        <w:trPr>
          <w:trHeight w:val="243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8282" w14:textId="6B54F391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8B594" w14:textId="67B01000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CE73" w14:textId="2D3701FA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E9E4" w14:textId="4B8288DF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89.3</w:t>
            </w:r>
          </w:p>
        </w:tc>
      </w:tr>
      <w:tr w:rsidR="00367530" w:rsidRPr="00D07EC2" w14:paraId="5DA1271F" w14:textId="77777777" w:rsidTr="00304168">
        <w:trPr>
          <w:trHeight w:val="243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DBDAE72" w14:textId="7C1AF4C8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0DA1107" w14:textId="3E01546E" w:rsidR="00367530" w:rsidRPr="0068769B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es-MX"/>
              </w:rPr>
            </w:pPr>
            <w:r w:rsidRPr="0068769B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Universidad de Trás-os-Montes e Alto Douro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8CBE335" w14:textId="259FFDB9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D81B6E" w14:textId="68E816D5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88.9</w:t>
            </w:r>
          </w:p>
        </w:tc>
      </w:tr>
      <w:tr w:rsidR="00367530" w:rsidRPr="00D07EC2" w14:paraId="3749ACE4" w14:textId="77777777" w:rsidTr="00304168">
        <w:trPr>
          <w:trHeight w:val="24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BA24" w14:textId="43A303C3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9D72" w14:textId="67B4BC60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de Barcelona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D1E3" w14:textId="20AB2F01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E97F" w14:textId="7486F377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88.5</w:t>
            </w:r>
          </w:p>
        </w:tc>
      </w:tr>
      <w:tr w:rsidR="00367530" w:rsidRPr="00D07EC2" w14:paraId="643A987A" w14:textId="77777777" w:rsidTr="00304168">
        <w:trPr>
          <w:trHeight w:val="24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07A7521" w14:textId="7672B2D3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EC45B6" w14:textId="11387A62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de Costa Rica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73B1EF9" w14:textId="43AE1FF6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22017B7" w14:textId="2F3AF12D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86.8</w:t>
            </w:r>
          </w:p>
        </w:tc>
      </w:tr>
      <w:tr w:rsidR="00367530" w:rsidRPr="00D07EC2" w14:paraId="4EBA6EB3" w14:textId="77777777" w:rsidTr="00304168">
        <w:trPr>
          <w:trHeight w:val="24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67B9" w14:textId="413B9C84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F128" w14:textId="6BBA2F5C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Madrid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7A46" w14:textId="04EEA209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BB41" w14:textId="7119D283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86.3</w:t>
            </w:r>
          </w:p>
        </w:tc>
      </w:tr>
      <w:tr w:rsidR="00367530" w:rsidRPr="00D07EC2" w14:paraId="643AEBFC" w14:textId="77777777" w:rsidTr="00304168">
        <w:trPr>
          <w:trHeight w:val="24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135AACF" w14:textId="56C05926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2E6B0FF" w14:textId="37C60589" w:rsidR="00367530" w:rsidRPr="00367530" w:rsidRDefault="00367530" w:rsidP="00367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Universidad Andrés Bello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72112C2" w14:textId="217C405B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AD97A6F" w14:textId="2419625D" w:rsidR="00367530" w:rsidRPr="00367530" w:rsidRDefault="00367530" w:rsidP="0036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67530">
              <w:rPr>
                <w:rFonts w:ascii="Calibri" w:hAnsi="Calibri" w:cs="Calibri"/>
                <w:color w:val="000000"/>
                <w:sz w:val="18"/>
                <w:szCs w:val="18"/>
              </w:rPr>
              <w:t>84.6</w:t>
            </w:r>
          </w:p>
        </w:tc>
      </w:tr>
      <w:tr w:rsidR="00CD238F" w:rsidRPr="00D07EC2" w14:paraId="4D352A88" w14:textId="77777777" w:rsidTr="00304168">
        <w:trPr>
          <w:trHeight w:val="24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887C" w14:textId="4682840D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E460" w14:textId="1810CF07" w:rsidR="00CD238F" w:rsidRPr="00D07EC2" w:rsidRDefault="00CD238F" w:rsidP="00FC6DD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FCDC" w14:textId="57E2ED06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506C" w14:textId="37ABE2D6" w:rsidR="00CD238F" w:rsidRPr="00D07EC2" w:rsidRDefault="00CD238F" w:rsidP="00FC6DD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73.5–83.8</w:t>
            </w:r>
          </w:p>
        </w:tc>
      </w:tr>
    </w:tbl>
    <w:p w14:paraId="71D77D2D" w14:textId="77777777" w:rsidR="00F75E82" w:rsidRPr="00D07EC2" w:rsidRDefault="00F75E82" w:rsidP="00FC6DD9">
      <w:pPr>
        <w:pStyle w:val="ListParagraph"/>
        <w:spacing w:after="0" w:line="240" w:lineRule="auto"/>
        <w:jc w:val="both"/>
        <w:rPr>
          <w:b/>
          <w:sz w:val="24"/>
        </w:rPr>
      </w:pPr>
    </w:p>
    <w:p w14:paraId="465A60E7" w14:textId="7DFC476C" w:rsidR="00AE7840" w:rsidRPr="00D07EC2" w:rsidRDefault="00AE7840" w:rsidP="00FC6DD9">
      <w:pPr>
        <w:pStyle w:val="ListParagraph"/>
        <w:spacing w:after="0" w:line="240" w:lineRule="auto"/>
        <w:jc w:val="both"/>
        <w:rPr>
          <w:b/>
          <w:sz w:val="24"/>
        </w:rPr>
      </w:pPr>
      <w:r w:rsidRPr="00D07EC2">
        <w:rPr>
          <w:b/>
          <w:sz w:val="24"/>
        </w:rPr>
        <w:t>Universidades Mexicanas</w:t>
      </w:r>
    </w:p>
    <w:p w14:paraId="7D4528A9" w14:textId="53206619" w:rsidR="00E91D94" w:rsidRDefault="007B5F22" w:rsidP="007F65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E91D94">
        <w:rPr>
          <w:i/>
          <w:iCs/>
          <w:sz w:val="24"/>
        </w:rPr>
        <w:t>THE</w:t>
      </w:r>
      <w:r w:rsidRPr="00E91D94">
        <w:rPr>
          <w:sz w:val="24"/>
        </w:rPr>
        <w:t xml:space="preserve"> </w:t>
      </w:r>
      <w:proofErr w:type="spellStart"/>
      <w:r w:rsidRPr="00E91D94">
        <w:rPr>
          <w:sz w:val="24"/>
        </w:rPr>
        <w:t>Impact</w:t>
      </w:r>
      <w:proofErr w:type="spellEnd"/>
      <w:r w:rsidRPr="00E91D94">
        <w:rPr>
          <w:sz w:val="24"/>
        </w:rPr>
        <w:t xml:space="preserve"> Ranking 202</w:t>
      </w:r>
      <w:r w:rsidR="00312B76" w:rsidRPr="00E91D94">
        <w:rPr>
          <w:sz w:val="24"/>
        </w:rPr>
        <w:t>1</w:t>
      </w:r>
      <w:r w:rsidRPr="00E91D94">
        <w:rPr>
          <w:sz w:val="24"/>
        </w:rPr>
        <w:t xml:space="preserve"> </w:t>
      </w:r>
      <w:r w:rsidR="009A150C" w:rsidRPr="00E91D94">
        <w:rPr>
          <w:sz w:val="24"/>
        </w:rPr>
        <w:t xml:space="preserve">clasificó un total de </w:t>
      </w:r>
      <w:r w:rsidR="00242233" w:rsidRPr="00E91D94">
        <w:rPr>
          <w:sz w:val="24"/>
        </w:rPr>
        <w:t>20</w:t>
      </w:r>
      <w:r w:rsidR="009A150C" w:rsidRPr="00E91D94">
        <w:rPr>
          <w:sz w:val="24"/>
        </w:rPr>
        <w:t xml:space="preserve"> universidades mexicanas</w:t>
      </w:r>
      <w:r w:rsidR="00413F98" w:rsidRPr="00E91D94">
        <w:rPr>
          <w:sz w:val="24"/>
        </w:rPr>
        <w:t>, de las cuales</w:t>
      </w:r>
      <w:r w:rsidR="00927AEA" w:rsidRPr="00E91D94">
        <w:rPr>
          <w:sz w:val="24"/>
        </w:rPr>
        <w:t xml:space="preserve"> </w:t>
      </w:r>
      <w:r w:rsidR="00242233" w:rsidRPr="00E91D94">
        <w:rPr>
          <w:sz w:val="24"/>
        </w:rPr>
        <w:t>5</w:t>
      </w:r>
      <w:r w:rsidR="009A150C" w:rsidRPr="00E91D94">
        <w:rPr>
          <w:sz w:val="24"/>
        </w:rPr>
        <w:t xml:space="preserve"> </w:t>
      </w:r>
      <w:r w:rsidR="005B6B44" w:rsidRPr="00E91D94">
        <w:rPr>
          <w:sz w:val="24"/>
        </w:rPr>
        <w:t xml:space="preserve">universidades fueron </w:t>
      </w:r>
      <w:r w:rsidR="009A150C" w:rsidRPr="00E91D94">
        <w:rPr>
          <w:sz w:val="24"/>
        </w:rPr>
        <w:t xml:space="preserve">clasificadas </w:t>
      </w:r>
      <w:r w:rsidR="00242233" w:rsidRPr="00E91D94">
        <w:rPr>
          <w:sz w:val="24"/>
        </w:rPr>
        <w:t xml:space="preserve">en los 17 </w:t>
      </w:r>
      <w:r w:rsidR="009A150C" w:rsidRPr="00E91D94">
        <w:rPr>
          <w:sz w:val="24"/>
        </w:rPr>
        <w:t>ODS de la ONU</w:t>
      </w:r>
      <w:r w:rsidR="00242233" w:rsidRPr="00E91D94">
        <w:rPr>
          <w:sz w:val="24"/>
        </w:rPr>
        <w:t xml:space="preserve">: 1) </w:t>
      </w:r>
      <w:r w:rsidR="00E91D94" w:rsidRPr="00E91D94">
        <w:rPr>
          <w:sz w:val="24"/>
        </w:rPr>
        <w:t>la Universidad Nacional Autónoma de México (UNAM), 2) el Instituto Tecnológico y de Estudios Superiores de Occidente (ITESO), 3) el Sistema de Universidades Estatales de Oaxaca (SUNEO), la Universidad Autónoma de Baja California (UABC), y la Universidad Autónoma Metropolitana (UAM)</w:t>
      </w:r>
      <w:bookmarkStart w:id="1" w:name="_Hlk70098516"/>
      <w:r w:rsidR="00E91D94">
        <w:rPr>
          <w:sz w:val="24"/>
        </w:rPr>
        <w:t>.</w:t>
      </w:r>
    </w:p>
    <w:p w14:paraId="0E2C43D9" w14:textId="5333856B" w:rsidR="00E91D94" w:rsidRDefault="00E91D94" w:rsidP="00E91D94">
      <w:pPr>
        <w:pStyle w:val="ListParagraph"/>
        <w:spacing w:after="0" w:line="240" w:lineRule="auto"/>
        <w:jc w:val="both"/>
        <w:rPr>
          <w:sz w:val="24"/>
        </w:rPr>
      </w:pPr>
    </w:p>
    <w:p w14:paraId="7A922C70" w14:textId="54BFCB55" w:rsidR="00E91D94" w:rsidRDefault="00E91D94" w:rsidP="00E91D94">
      <w:pPr>
        <w:pStyle w:val="ListParagraph"/>
        <w:spacing w:after="0" w:line="240" w:lineRule="auto"/>
        <w:jc w:val="both"/>
        <w:rPr>
          <w:sz w:val="24"/>
        </w:rPr>
      </w:pPr>
    </w:p>
    <w:p w14:paraId="5CE86574" w14:textId="77777777" w:rsidR="00E91D94" w:rsidRDefault="00E91D94" w:rsidP="00E91D94">
      <w:pPr>
        <w:pStyle w:val="ListParagraph"/>
        <w:spacing w:after="0" w:line="240" w:lineRule="auto"/>
        <w:jc w:val="both"/>
        <w:rPr>
          <w:sz w:val="24"/>
        </w:rPr>
      </w:pPr>
    </w:p>
    <w:p w14:paraId="21E41AB4" w14:textId="7D85B98D" w:rsidR="005F3D38" w:rsidRPr="00E91D94" w:rsidRDefault="005F3D38" w:rsidP="007F65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E91D94">
        <w:rPr>
          <w:sz w:val="24"/>
        </w:rPr>
        <w:t xml:space="preserve">El comportamiento </w:t>
      </w:r>
      <w:r w:rsidR="002D2F4F" w:rsidRPr="00E91D94">
        <w:rPr>
          <w:sz w:val="24"/>
        </w:rPr>
        <w:t xml:space="preserve">más relevante </w:t>
      </w:r>
      <w:r w:rsidRPr="00E91D94">
        <w:rPr>
          <w:sz w:val="24"/>
        </w:rPr>
        <w:t xml:space="preserve">de las universidades </w:t>
      </w:r>
      <w:r w:rsidR="00304168" w:rsidRPr="00E91D94">
        <w:rPr>
          <w:sz w:val="24"/>
        </w:rPr>
        <w:t>mexicanas</w:t>
      </w:r>
      <w:r w:rsidRPr="00E91D94">
        <w:rPr>
          <w:sz w:val="24"/>
        </w:rPr>
        <w:t xml:space="preserve"> fue el siguiente:</w:t>
      </w:r>
    </w:p>
    <w:p w14:paraId="168C2C6C" w14:textId="472EDA2A" w:rsidR="005F3D38" w:rsidRPr="00D07EC2" w:rsidRDefault="00304168" w:rsidP="00FC6DD9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sz w:val="24"/>
        </w:rPr>
      </w:pPr>
      <w:r w:rsidRPr="00D07EC2">
        <w:rPr>
          <w:b/>
          <w:i/>
          <w:sz w:val="24"/>
        </w:rPr>
        <w:t>P</w:t>
      </w:r>
      <w:r w:rsidR="005F3D38" w:rsidRPr="00D07EC2">
        <w:rPr>
          <w:b/>
          <w:i/>
          <w:sz w:val="24"/>
        </w:rPr>
        <w:t>osición</w:t>
      </w:r>
      <w:r w:rsidRPr="00D07EC2">
        <w:rPr>
          <w:b/>
          <w:i/>
          <w:sz w:val="24"/>
        </w:rPr>
        <w:t xml:space="preserve"> General</w:t>
      </w:r>
      <w:r w:rsidR="005F3D38" w:rsidRPr="00D07EC2">
        <w:rPr>
          <w:sz w:val="24"/>
        </w:rPr>
        <w:t>:</w:t>
      </w:r>
      <w:r w:rsidR="005F3D38" w:rsidRPr="00D07EC2">
        <w:t xml:space="preserve"> </w:t>
      </w:r>
      <w:r w:rsidR="00F35585" w:rsidRPr="00D07EC2">
        <w:rPr>
          <w:sz w:val="24"/>
          <w:szCs w:val="24"/>
        </w:rPr>
        <w:t>L</w:t>
      </w:r>
      <w:r w:rsidR="005F3D38" w:rsidRPr="00D07EC2">
        <w:rPr>
          <w:sz w:val="24"/>
          <w:szCs w:val="24"/>
        </w:rPr>
        <w:t xml:space="preserve">a UAM fue clasificada en el lugar 28º, </w:t>
      </w:r>
      <w:r w:rsidR="00F35585" w:rsidRPr="00D07EC2">
        <w:rPr>
          <w:sz w:val="24"/>
          <w:szCs w:val="24"/>
        </w:rPr>
        <w:t xml:space="preserve">y </w:t>
      </w:r>
      <w:r w:rsidR="005F3D38" w:rsidRPr="00D07EC2">
        <w:rPr>
          <w:sz w:val="24"/>
          <w:szCs w:val="24"/>
        </w:rPr>
        <w:t xml:space="preserve">la UNAM </w:t>
      </w:r>
      <w:r w:rsidR="00F35585" w:rsidRPr="00D07EC2">
        <w:rPr>
          <w:sz w:val="24"/>
          <w:szCs w:val="24"/>
        </w:rPr>
        <w:t xml:space="preserve">ocupó </w:t>
      </w:r>
      <w:r w:rsidR="005F3D38" w:rsidRPr="00D07EC2">
        <w:rPr>
          <w:sz w:val="24"/>
          <w:szCs w:val="24"/>
        </w:rPr>
        <w:t>el lugar 72º</w:t>
      </w:r>
      <w:r w:rsidRPr="00D07EC2">
        <w:rPr>
          <w:sz w:val="24"/>
          <w:szCs w:val="24"/>
        </w:rPr>
        <w:t xml:space="preserve"> a nivel mundial</w:t>
      </w:r>
      <w:r w:rsidR="005F3D38" w:rsidRPr="00D07EC2">
        <w:rPr>
          <w:sz w:val="24"/>
          <w:szCs w:val="24"/>
        </w:rPr>
        <w:t>.</w:t>
      </w:r>
      <w:r w:rsidRPr="00D07EC2">
        <w:rPr>
          <w:sz w:val="24"/>
          <w:szCs w:val="24"/>
        </w:rPr>
        <w:t xml:space="preserve"> El resto de las universidades mexicanas se ubicaron entre los rangos 101–200 al 1,000 (</w:t>
      </w:r>
      <w:r w:rsidRPr="00D07EC2">
        <w:rPr>
          <w:i/>
          <w:iCs/>
          <w:sz w:val="24"/>
          <w:szCs w:val="24"/>
        </w:rPr>
        <w:t>ver tabla 20</w:t>
      </w:r>
      <w:r w:rsidRPr="00D07EC2">
        <w:rPr>
          <w:sz w:val="24"/>
          <w:szCs w:val="24"/>
        </w:rPr>
        <w:t>).</w:t>
      </w:r>
    </w:p>
    <w:p w14:paraId="1ACC1A67" w14:textId="4EF9C882" w:rsidR="00F35585" w:rsidRPr="00D07EC2" w:rsidRDefault="00304168" w:rsidP="00FC6DD9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sz w:val="24"/>
        </w:rPr>
      </w:pPr>
      <w:r w:rsidRPr="00D07EC2">
        <w:rPr>
          <w:b/>
          <w:i/>
          <w:sz w:val="24"/>
        </w:rPr>
        <w:t xml:space="preserve">Posición en </w:t>
      </w:r>
      <w:r w:rsidR="002D2F4F" w:rsidRPr="00D07EC2">
        <w:rPr>
          <w:b/>
          <w:i/>
          <w:sz w:val="24"/>
        </w:rPr>
        <w:t xml:space="preserve">los </w:t>
      </w:r>
      <w:r w:rsidRPr="00D07EC2">
        <w:rPr>
          <w:b/>
          <w:i/>
          <w:sz w:val="24"/>
        </w:rPr>
        <w:t>ODS</w:t>
      </w:r>
      <w:r w:rsidRPr="00D07EC2">
        <w:rPr>
          <w:sz w:val="24"/>
        </w:rPr>
        <w:t xml:space="preserve">: </w:t>
      </w:r>
      <w:r w:rsidR="001668B4" w:rsidRPr="00D07EC2">
        <w:rPr>
          <w:sz w:val="24"/>
        </w:rPr>
        <w:t xml:space="preserve">La </w:t>
      </w:r>
      <w:r w:rsidR="00F35585" w:rsidRPr="00D07EC2">
        <w:rPr>
          <w:sz w:val="24"/>
        </w:rPr>
        <w:t xml:space="preserve">UAM se ubicó en la posición </w:t>
      </w:r>
      <w:r w:rsidR="001668B4" w:rsidRPr="00D07EC2">
        <w:rPr>
          <w:sz w:val="24"/>
        </w:rPr>
        <w:t>1º en el ODS 2 “</w:t>
      </w:r>
      <w:r w:rsidR="001668B4" w:rsidRPr="00D07EC2">
        <w:rPr>
          <w:i/>
          <w:iCs/>
          <w:sz w:val="24"/>
        </w:rPr>
        <w:t>Hambre cero</w:t>
      </w:r>
      <w:r w:rsidR="001668B4" w:rsidRPr="00D07EC2">
        <w:rPr>
          <w:sz w:val="24"/>
        </w:rPr>
        <w:t>”</w:t>
      </w:r>
      <w:r w:rsidR="00F35585" w:rsidRPr="00D07EC2">
        <w:rPr>
          <w:sz w:val="24"/>
        </w:rPr>
        <w:t xml:space="preserve">, </w:t>
      </w:r>
      <w:r w:rsidR="002D2F4F" w:rsidRPr="00D07EC2">
        <w:rPr>
          <w:sz w:val="24"/>
        </w:rPr>
        <w:t xml:space="preserve">y </w:t>
      </w:r>
      <w:r w:rsidR="00F35585" w:rsidRPr="00D07EC2">
        <w:rPr>
          <w:sz w:val="24"/>
        </w:rPr>
        <w:t xml:space="preserve">la UNAM ocupó la posición 13 </w:t>
      </w:r>
      <w:r w:rsidR="002D2F4F" w:rsidRPr="00D07EC2">
        <w:rPr>
          <w:sz w:val="24"/>
        </w:rPr>
        <w:t>en el ODS 9 “</w:t>
      </w:r>
      <w:r w:rsidR="002D2F4F" w:rsidRPr="00D07EC2">
        <w:rPr>
          <w:i/>
          <w:iCs/>
          <w:sz w:val="24"/>
        </w:rPr>
        <w:t>Industria, innovación e infraestructura</w:t>
      </w:r>
      <w:r w:rsidR="002D2F4F" w:rsidRPr="00D07EC2">
        <w:rPr>
          <w:sz w:val="24"/>
        </w:rPr>
        <w:t>” (</w:t>
      </w:r>
      <w:r w:rsidR="002D2F4F" w:rsidRPr="00D07EC2">
        <w:rPr>
          <w:i/>
          <w:iCs/>
          <w:sz w:val="24"/>
        </w:rPr>
        <w:t>ver tabla 4 y 11</w:t>
      </w:r>
      <w:r w:rsidR="002D2F4F" w:rsidRPr="00D07EC2">
        <w:rPr>
          <w:sz w:val="24"/>
        </w:rPr>
        <w:t xml:space="preserve">). </w:t>
      </w:r>
    </w:p>
    <w:p w14:paraId="6F2DE321" w14:textId="2CCFE98F" w:rsidR="00304168" w:rsidRPr="00D07EC2" w:rsidRDefault="00304168" w:rsidP="00FC6DD9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sz w:val="24"/>
        </w:rPr>
      </w:pPr>
      <w:r w:rsidRPr="00D07EC2">
        <w:rPr>
          <w:b/>
          <w:i/>
          <w:sz w:val="24"/>
        </w:rPr>
        <w:t>P</w:t>
      </w:r>
      <w:r w:rsidR="005F3D38" w:rsidRPr="00D07EC2">
        <w:rPr>
          <w:b/>
          <w:i/>
          <w:sz w:val="24"/>
        </w:rPr>
        <w:t>untaje</w:t>
      </w:r>
      <w:r w:rsidRPr="00D07EC2">
        <w:rPr>
          <w:b/>
          <w:i/>
          <w:sz w:val="24"/>
        </w:rPr>
        <w:t xml:space="preserve"> en </w:t>
      </w:r>
      <w:r w:rsidR="002D2F4F" w:rsidRPr="00D07EC2">
        <w:rPr>
          <w:b/>
          <w:i/>
          <w:sz w:val="24"/>
        </w:rPr>
        <w:t xml:space="preserve">los </w:t>
      </w:r>
      <w:r w:rsidRPr="00D07EC2">
        <w:rPr>
          <w:b/>
          <w:i/>
          <w:sz w:val="24"/>
        </w:rPr>
        <w:t>ODS</w:t>
      </w:r>
      <w:r w:rsidR="005F3D38" w:rsidRPr="00D07EC2">
        <w:rPr>
          <w:sz w:val="24"/>
        </w:rPr>
        <w:t xml:space="preserve">: </w:t>
      </w:r>
      <w:r w:rsidR="001668B4" w:rsidRPr="00D07EC2">
        <w:rPr>
          <w:sz w:val="24"/>
        </w:rPr>
        <w:t>La UNAM recibió un puntaje de 99.3 sobre 100 posibles en el ODS 9 “</w:t>
      </w:r>
      <w:r w:rsidR="001668B4" w:rsidRPr="00D07EC2">
        <w:rPr>
          <w:i/>
          <w:iCs/>
          <w:sz w:val="24"/>
        </w:rPr>
        <w:t>Industria, innovación e infraestructura</w:t>
      </w:r>
      <w:r w:rsidR="001668B4" w:rsidRPr="00D07EC2">
        <w:rPr>
          <w:sz w:val="24"/>
        </w:rPr>
        <w:t>”, y el ITESM recibió 92.8 puntos en el ODS 17 “</w:t>
      </w:r>
      <w:r w:rsidR="001668B4" w:rsidRPr="00D07EC2">
        <w:rPr>
          <w:i/>
          <w:iCs/>
          <w:sz w:val="24"/>
        </w:rPr>
        <w:t>Alianzas para lograr los objetivos</w:t>
      </w:r>
      <w:r w:rsidR="001668B4" w:rsidRPr="00D07EC2">
        <w:rPr>
          <w:sz w:val="24"/>
        </w:rPr>
        <w:t>” (</w:t>
      </w:r>
      <w:r w:rsidR="001668B4" w:rsidRPr="00D07EC2">
        <w:rPr>
          <w:i/>
          <w:iCs/>
          <w:sz w:val="24"/>
        </w:rPr>
        <w:t xml:space="preserve">ver tabla </w:t>
      </w:r>
      <w:r w:rsidR="00D15FCD" w:rsidRPr="00D07EC2">
        <w:rPr>
          <w:i/>
          <w:iCs/>
          <w:sz w:val="24"/>
        </w:rPr>
        <w:t>11 y 19</w:t>
      </w:r>
      <w:r w:rsidR="001668B4" w:rsidRPr="00D07EC2">
        <w:rPr>
          <w:sz w:val="24"/>
        </w:rPr>
        <w:t>); ambas instituciones se distinguen por ser las únicas en recibir un puntaje superior a 90 en algún ODS.</w:t>
      </w:r>
    </w:p>
    <w:bookmarkEnd w:id="1"/>
    <w:p w14:paraId="4BF4EB5B" w14:textId="31DD8B80" w:rsidR="009859DD" w:rsidRPr="00D07EC2" w:rsidRDefault="009859DD" w:rsidP="00FC6DD9">
      <w:pPr>
        <w:pStyle w:val="ListParagraph"/>
        <w:spacing w:after="0" w:line="240" w:lineRule="auto"/>
        <w:rPr>
          <w:sz w:val="24"/>
        </w:rPr>
      </w:pPr>
    </w:p>
    <w:tbl>
      <w:tblPr>
        <w:tblW w:w="76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1418"/>
      </w:tblGrid>
      <w:tr w:rsidR="009859DD" w:rsidRPr="00D07EC2" w14:paraId="278BF764" w14:textId="77777777" w:rsidTr="005F71E6">
        <w:trPr>
          <w:trHeight w:val="320"/>
          <w:tblHeader/>
          <w:jc w:val="center"/>
        </w:trPr>
        <w:tc>
          <w:tcPr>
            <w:tcW w:w="7655" w:type="dxa"/>
            <w:gridSpan w:val="3"/>
            <w:tcBorders>
              <w:left w:val="nil"/>
              <w:bottom w:val="single" w:sz="4" w:space="0" w:color="auto"/>
            </w:tcBorders>
          </w:tcPr>
          <w:p w14:paraId="23163F6D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Tabla 20. Número de ODS clasificadas por las universidades mexicanas en el </w:t>
            </w:r>
            <w:r w:rsidRPr="00D07EC2">
              <w:rPr>
                <w:rFonts w:ascii="Calibri" w:eastAsia="Times New Roman" w:hAnsi="Calibri" w:cs="Times New Roman"/>
                <w:b/>
                <w:i/>
                <w:iCs/>
                <w:color w:val="050505"/>
                <w:sz w:val="20"/>
                <w:szCs w:val="24"/>
                <w:lang w:eastAsia="es-MX"/>
              </w:rPr>
              <w:t>THE</w:t>
            </w: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Ranking, 2021.</w:t>
            </w:r>
          </w:p>
        </w:tc>
      </w:tr>
      <w:tr w:rsidR="009859DD" w:rsidRPr="00D07EC2" w14:paraId="724AB7ED" w14:textId="77777777" w:rsidTr="005F71E6">
        <w:trPr>
          <w:trHeight w:val="3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9E730C" w14:textId="77777777" w:rsidR="009859DD" w:rsidRPr="00D07EC2" w:rsidRDefault="009859DD" w:rsidP="00FC6D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>Posición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CB06448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</w:pPr>
            <w:r w:rsidRPr="00D07EC2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603FE97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</w:pP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>ODS en las que fue evaluada</w:t>
            </w:r>
          </w:p>
        </w:tc>
      </w:tr>
      <w:tr w:rsidR="009859DD" w:rsidRPr="00D07EC2" w14:paraId="08E739BD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ED78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DD80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473A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9859DD" w:rsidRPr="00D07EC2" w14:paraId="4625DE2E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9ECDF2" w14:textId="77777777" w:rsidR="009859DD" w:rsidRPr="00D07EC2" w:rsidRDefault="009859DD" w:rsidP="00FC6D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4F7EED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524EA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9859DD" w:rsidRPr="00D07EC2" w14:paraId="0493DFFB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4E4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301–400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81ED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Sistema de Universidades Estatales de Oaxaca (SUNEO)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256E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9859DD" w:rsidRPr="00D07EC2" w14:paraId="007D1340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044CC4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601–800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01D7F8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Baja California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C6F3A0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9859DD" w:rsidRPr="00D07EC2" w14:paraId="35B1D88F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34B9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801–1000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7912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Occidente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8102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9859DD" w:rsidRPr="00D07EC2" w14:paraId="0C15C048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CDAD96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88F97C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D7C10C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9859DD" w:rsidRPr="00D07EC2" w14:paraId="050160F3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23E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401–600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552F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del Estado de Hidalgo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ABB0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9859DD" w:rsidRPr="00D07EC2" w14:paraId="38018D62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F0EDDF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401–600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E24234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del Estado de México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29596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9859DD" w:rsidRPr="00D07EC2" w14:paraId="0C88598B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C60A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3483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Universidad de Guadalajara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7F59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9859DD" w:rsidRPr="00D07EC2" w14:paraId="03FE6BFD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DFE5A9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601–800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7A7F20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Instituto Politécnico Nacional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6BDCB2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9859DD" w:rsidRPr="00D07EC2" w14:paraId="2B187FEA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7BC9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801–1000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B4AC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Universidad Tecmilenio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FE7C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9859DD" w:rsidRPr="00D07EC2" w14:paraId="672B956C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EFF592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601–800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ACC4E8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Universidad de Celaya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0AD8CB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859DD" w:rsidRPr="00D07EC2" w14:paraId="214E8261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3A7C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401–600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7041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Universidad de Monterrey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32D8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9859DD" w:rsidRPr="00D07EC2" w14:paraId="49286C20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EC8B05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401–600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9E191C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Nuevo León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35F5ED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859DD" w:rsidRPr="00D07EC2" w14:paraId="005CC1C9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D82D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801–1000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F3F0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Sinaloa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23DF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859DD" w:rsidRPr="00D07EC2" w14:paraId="391B3CA4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82F01A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601–800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41B747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CETYS Universidad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20D1BE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859DD" w:rsidRPr="00D07EC2" w14:paraId="3B613042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3884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401–600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1118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Universidad Popular Autónoma del Estado de Puebla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AA33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859DD" w:rsidRPr="00D07EC2" w14:paraId="354ACD1C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8523A1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801–1000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B48E31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Universidad Anáhuac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BF91D8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859DD" w:rsidRPr="00D07EC2" w14:paraId="5B6EA83E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6EA6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8C5D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Universidad de Colima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BADF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859DD" w:rsidRPr="00D07EC2" w14:paraId="7BB82528" w14:textId="77777777" w:rsidTr="005F71E6">
        <w:trPr>
          <w:trHeight w:val="1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394B4F" w14:textId="77777777" w:rsidR="009859DD" w:rsidRPr="00D07EC2" w:rsidRDefault="009859DD" w:rsidP="00FC6D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0AE80C" w14:textId="77777777" w:rsidR="009859DD" w:rsidRPr="00D07EC2" w:rsidRDefault="009859DD" w:rsidP="00FC6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Benemérita Universidad Autónoma de Puebla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4DFBE" w14:textId="77777777" w:rsidR="009859DD" w:rsidRPr="00D07EC2" w:rsidRDefault="009859DD" w:rsidP="00FC6D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859DD" w:rsidRPr="00D07EC2" w14:paraId="730E4F00" w14:textId="77777777" w:rsidTr="005F71E6">
        <w:trPr>
          <w:trHeight w:val="181"/>
          <w:jc w:val="center"/>
        </w:trPr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14:paraId="62766505" w14:textId="77777777" w:rsidR="009859DD" w:rsidRPr="00D07EC2" w:rsidRDefault="009859DD" w:rsidP="00FC6DD9">
            <w:pPr>
              <w:spacing w:after="0" w:line="240" w:lineRule="auto"/>
              <w:rPr>
                <w:rFonts w:cstheme="minorHAnsi"/>
                <w:color w:val="000000"/>
                <w:sz w:val="14"/>
                <w:szCs w:val="16"/>
              </w:rPr>
            </w:pPr>
            <w:r w:rsidRPr="00D07EC2">
              <w:rPr>
                <w:rFonts w:cstheme="minorHAnsi"/>
                <w:color w:val="000000"/>
                <w:sz w:val="14"/>
                <w:szCs w:val="16"/>
              </w:rPr>
              <w:t>* Los datos se han ordenado por el número de participaciones en los ODS y la posición obtenida.</w:t>
            </w:r>
          </w:p>
        </w:tc>
      </w:tr>
      <w:tr w:rsidR="009859DD" w:rsidRPr="00D07EC2" w14:paraId="30773071" w14:textId="77777777" w:rsidTr="005F71E6">
        <w:trPr>
          <w:trHeight w:val="181"/>
          <w:jc w:val="center"/>
        </w:trPr>
        <w:tc>
          <w:tcPr>
            <w:tcW w:w="7655" w:type="dxa"/>
            <w:gridSpan w:val="3"/>
          </w:tcPr>
          <w:p w14:paraId="06F99935" w14:textId="1185D22A" w:rsidR="009859DD" w:rsidRPr="00D07EC2" w:rsidRDefault="009859DD" w:rsidP="00FC6DD9">
            <w:pPr>
              <w:spacing w:after="0" w:line="240" w:lineRule="auto"/>
              <w:rPr>
                <w:rFonts w:cstheme="minorHAnsi"/>
                <w:color w:val="000000"/>
                <w:sz w:val="14"/>
                <w:szCs w:val="16"/>
              </w:rPr>
            </w:pPr>
            <w:r w:rsidRPr="00D07EC2">
              <w:rPr>
                <w:rFonts w:cstheme="minorHAnsi"/>
                <w:color w:val="000000"/>
                <w:sz w:val="14"/>
                <w:szCs w:val="16"/>
              </w:rPr>
              <w:t>** N/D: Estas instituciones no cuentan con datos disponibles debido a que se necesita participar en 4 ODS (incluido el ODS 17</w:t>
            </w:r>
            <w:r w:rsidR="00900919" w:rsidRPr="00D07EC2">
              <w:rPr>
                <w:rFonts w:cstheme="minorHAnsi"/>
                <w:color w:val="000000"/>
                <w:sz w:val="14"/>
                <w:szCs w:val="16"/>
              </w:rPr>
              <w:t>).</w:t>
            </w:r>
          </w:p>
        </w:tc>
      </w:tr>
    </w:tbl>
    <w:p w14:paraId="1B3D8B50" w14:textId="77777777" w:rsidR="009859DD" w:rsidRPr="00D07EC2" w:rsidRDefault="009859DD" w:rsidP="00FC6DD9">
      <w:pPr>
        <w:pStyle w:val="ListParagraph"/>
        <w:spacing w:after="0" w:line="240" w:lineRule="auto"/>
        <w:rPr>
          <w:sz w:val="24"/>
        </w:rPr>
      </w:pPr>
    </w:p>
    <w:p w14:paraId="48C5D3E6" w14:textId="7E335551" w:rsidR="00F63494" w:rsidRPr="00D07EC2" w:rsidRDefault="00F63494" w:rsidP="00FC6DD9">
      <w:pPr>
        <w:spacing w:after="0" w:line="240" w:lineRule="auto"/>
        <w:jc w:val="both"/>
        <w:rPr>
          <w:b/>
          <w:bCs/>
          <w:sz w:val="24"/>
          <w:szCs w:val="24"/>
        </w:rPr>
      </w:pPr>
      <w:r w:rsidRPr="00D07EC2">
        <w:rPr>
          <w:b/>
          <w:bCs/>
          <w:sz w:val="24"/>
          <w:szCs w:val="24"/>
        </w:rPr>
        <w:t xml:space="preserve">Comportamiento de </w:t>
      </w:r>
      <w:r w:rsidR="00501ADB" w:rsidRPr="00D07EC2">
        <w:rPr>
          <w:b/>
          <w:bCs/>
          <w:sz w:val="24"/>
          <w:szCs w:val="24"/>
        </w:rPr>
        <w:t xml:space="preserve">los ODS </w:t>
      </w:r>
      <w:r w:rsidRPr="00D07EC2">
        <w:rPr>
          <w:b/>
          <w:bCs/>
          <w:sz w:val="24"/>
          <w:szCs w:val="24"/>
        </w:rPr>
        <w:t>evaluad</w:t>
      </w:r>
      <w:r w:rsidR="00501ADB" w:rsidRPr="00D07EC2">
        <w:rPr>
          <w:b/>
          <w:bCs/>
          <w:sz w:val="24"/>
          <w:szCs w:val="24"/>
        </w:rPr>
        <w:t>o</w:t>
      </w:r>
      <w:r w:rsidRPr="00D07EC2">
        <w:rPr>
          <w:b/>
          <w:bCs/>
          <w:sz w:val="24"/>
          <w:szCs w:val="24"/>
        </w:rPr>
        <w:t>s de la UNAM</w:t>
      </w:r>
    </w:p>
    <w:p w14:paraId="0E82F581" w14:textId="2AC46BD3" w:rsidR="00F63494" w:rsidRPr="00D07EC2" w:rsidRDefault="00F63494" w:rsidP="00FC6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2" w:name="_Hlk70098525"/>
      <w:r w:rsidRPr="00D07EC2">
        <w:rPr>
          <w:sz w:val="24"/>
          <w:szCs w:val="24"/>
        </w:rPr>
        <w:t xml:space="preserve">La UNAM mejoró su posición en </w:t>
      </w:r>
      <w:r w:rsidR="00501ADB" w:rsidRPr="00D07EC2">
        <w:rPr>
          <w:sz w:val="24"/>
          <w:szCs w:val="24"/>
        </w:rPr>
        <w:t xml:space="preserve">4 </w:t>
      </w:r>
      <w:r w:rsidR="00D16032" w:rsidRPr="00D07EC2">
        <w:rPr>
          <w:sz w:val="24"/>
          <w:szCs w:val="24"/>
        </w:rPr>
        <w:t>de los</w:t>
      </w:r>
      <w:r w:rsidR="0007699A" w:rsidRPr="00D07EC2">
        <w:rPr>
          <w:sz w:val="24"/>
          <w:szCs w:val="24"/>
        </w:rPr>
        <w:t xml:space="preserve"> ODS</w:t>
      </w:r>
      <w:r w:rsidRPr="00D07EC2">
        <w:rPr>
          <w:sz w:val="24"/>
          <w:szCs w:val="24"/>
        </w:rPr>
        <w:t xml:space="preserve">, donde se destaca el avance de </w:t>
      </w:r>
      <w:r w:rsidR="00501ADB" w:rsidRPr="00D07EC2">
        <w:rPr>
          <w:sz w:val="24"/>
          <w:szCs w:val="24"/>
        </w:rPr>
        <w:t xml:space="preserve">63 </w:t>
      </w:r>
      <w:r w:rsidRPr="00D07EC2">
        <w:rPr>
          <w:sz w:val="24"/>
          <w:szCs w:val="24"/>
        </w:rPr>
        <w:t xml:space="preserve">lugares en </w:t>
      </w:r>
      <w:r w:rsidR="00501ADB" w:rsidRPr="00D07EC2">
        <w:rPr>
          <w:sz w:val="24"/>
          <w:szCs w:val="24"/>
        </w:rPr>
        <w:t>el ODS 1 “</w:t>
      </w:r>
      <w:r w:rsidR="00501ADB" w:rsidRPr="00D07EC2">
        <w:rPr>
          <w:i/>
          <w:iCs/>
          <w:sz w:val="24"/>
          <w:szCs w:val="24"/>
        </w:rPr>
        <w:t>Fin de la pobreza</w:t>
      </w:r>
      <w:r w:rsidR="00501ADB" w:rsidRPr="00D07EC2">
        <w:rPr>
          <w:sz w:val="24"/>
          <w:szCs w:val="24"/>
        </w:rPr>
        <w:t>”</w:t>
      </w:r>
      <w:r w:rsidRPr="00D07EC2">
        <w:rPr>
          <w:sz w:val="24"/>
          <w:szCs w:val="24"/>
        </w:rPr>
        <w:t xml:space="preserve">, al pasar del lugar </w:t>
      </w:r>
      <w:r w:rsidR="00501ADB" w:rsidRPr="00D07EC2">
        <w:rPr>
          <w:sz w:val="24"/>
          <w:szCs w:val="24"/>
        </w:rPr>
        <w:t xml:space="preserve">93 </w:t>
      </w:r>
      <w:r w:rsidRPr="00D07EC2">
        <w:rPr>
          <w:sz w:val="24"/>
          <w:szCs w:val="24"/>
        </w:rPr>
        <w:t xml:space="preserve">en 2020 al </w:t>
      </w:r>
      <w:r w:rsidR="00501ADB" w:rsidRPr="00D07EC2">
        <w:rPr>
          <w:sz w:val="24"/>
          <w:szCs w:val="24"/>
        </w:rPr>
        <w:t xml:space="preserve">30 </w:t>
      </w:r>
      <w:r w:rsidRPr="00D07EC2">
        <w:rPr>
          <w:sz w:val="24"/>
          <w:szCs w:val="24"/>
        </w:rPr>
        <w:t>en 2021.</w:t>
      </w:r>
    </w:p>
    <w:p w14:paraId="511101B2" w14:textId="6C3C6735" w:rsidR="00F63494" w:rsidRPr="00D07EC2" w:rsidRDefault="00F63494" w:rsidP="00FC6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7EC2">
        <w:rPr>
          <w:sz w:val="24"/>
          <w:szCs w:val="24"/>
        </w:rPr>
        <w:t xml:space="preserve">Se mantuvo la misma posición en </w:t>
      </w:r>
      <w:r w:rsidR="00501ADB" w:rsidRPr="00D07EC2">
        <w:rPr>
          <w:sz w:val="24"/>
          <w:szCs w:val="24"/>
        </w:rPr>
        <w:t>4</w:t>
      </w:r>
      <w:r w:rsidRPr="00D07EC2">
        <w:rPr>
          <w:sz w:val="24"/>
          <w:szCs w:val="24"/>
        </w:rPr>
        <w:t xml:space="preserve"> </w:t>
      </w:r>
      <w:r w:rsidR="00501ADB" w:rsidRPr="00D07EC2">
        <w:rPr>
          <w:sz w:val="24"/>
          <w:szCs w:val="24"/>
        </w:rPr>
        <w:t>ODS</w:t>
      </w:r>
      <w:r w:rsidRPr="00D07EC2">
        <w:rPr>
          <w:sz w:val="24"/>
          <w:szCs w:val="24"/>
        </w:rPr>
        <w:t>:</w:t>
      </w:r>
    </w:p>
    <w:p w14:paraId="147AED79" w14:textId="06FF1F94" w:rsidR="00F63494" w:rsidRPr="00D07EC2" w:rsidRDefault="00F63494" w:rsidP="00FC6DD9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sz w:val="24"/>
          <w:szCs w:val="24"/>
        </w:rPr>
      </w:pPr>
      <w:bookmarkStart w:id="3" w:name="_Hlk70098669"/>
      <w:r w:rsidRPr="00D07EC2">
        <w:rPr>
          <w:b/>
          <w:bCs/>
          <w:sz w:val="24"/>
          <w:szCs w:val="24"/>
        </w:rPr>
        <w:t xml:space="preserve">Rango </w:t>
      </w:r>
      <w:r w:rsidR="00501ADB" w:rsidRPr="00D07EC2">
        <w:rPr>
          <w:b/>
          <w:bCs/>
          <w:sz w:val="24"/>
          <w:szCs w:val="24"/>
        </w:rPr>
        <w:t>101-200</w:t>
      </w:r>
      <w:r w:rsidRPr="00D07EC2">
        <w:rPr>
          <w:sz w:val="24"/>
          <w:szCs w:val="24"/>
        </w:rPr>
        <w:t xml:space="preserve">: </w:t>
      </w:r>
      <w:r w:rsidR="00501ADB" w:rsidRPr="00D07EC2">
        <w:rPr>
          <w:sz w:val="24"/>
          <w:szCs w:val="24"/>
        </w:rPr>
        <w:t xml:space="preserve">ODS </w:t>
      </w:r>
      <w:r w:rsidR="002B3DAA" w:rsidRPr="00D07EC2">
        <w:rPr>
          <w:sz w:val="24"/>
          <w:szCs w:val="24"/>
        </w:rPr>
        <w:t xml:space="preserve">2 </w:t>
      </w:r>
      <w:r w:rsidR="00501ADB" w:rsidRPr="00D07EC2">
        <w:rPr>
          <w:sz w:val="24"/>
          <w:szCs w:val="24"/>
        </w:rPr>
        <w:t>“</w:t>
      </w:r>
      <w:r w:rsidR="002B3DAA" w:rsidRPr="00D07EC2">
        <w:rPr>
          <w:i/>
          <w:iCs/>
          <w:sz w:val="24"/>
          <w:szCs w:val="24"/>
        </w:rPr>
        <w:t>Hambre cero</w:t>
      </w:r>
      <w:r w:rsidR="00501ADB" w:rsidRPr="00D07EC2">
        <w:rPr>
          <w:sz w:val="24"/>
          <w:szCs w:val="24"/>
        </w:rPr>
        <w:t>”, ODS 13 “</w:t>
      </w:r>
      <w:r w:rsidR="00501ADB" w:rsidRPr="00D07EC2">
        <w:rPr>
          <w:i/>
          <w:iCs/>
          <w:sz w:val="24"/>
          <w:szCs w:val="24"/>
        </w:rPr>
        <w:t>Acción por el clima</w:t>
      </w:r>
      <w:r w:rsidR="00501ADB" w:rsidRPr="00D07EC2">
        <w:rPr>
          <w:sz w:val="24"/>
          <w:szCs w:val="24"/>
        </w:rPr>
        <w:t>”, y ODS 16 “</w:t>
      </w:r>
      <w:r w:rsidR="00501ADB" w:rsidRPr="00D07EC2">
        <w:rPr>
          <w:i/>
          <w:iCs/>
          <w:sz w:val="24"/>
          <w:szCs w:val="24"/>
        </w:rPr>
        <w:t>Paz, justicia e instituciones sólidas</w:t>
      </w:r>
      <w:r w:rsidR="00501ADB" w:rsidRPr="00D07EC2">
        <w:rPr>
          <w:sz w:val="24"/>
          <w:szCs w:val="24"/>
        </w:rPr>
        <w:t>”</w:t>
      </w:r>
      <w:r w:rsidRPr="00D07EC2">
        <w:rPr>
          <w:sz w:val="24"/>
          <w:szCs w:val="24"/>
        </w:rPr>
        <w:t>.</w:t>
      </w:r>
    </w:p>
    <w:p w14:paraId="4AF4EC56" w14:textId="3F01BD8A" w:rsidR="00F63494" w:rsidRPr="00D07EC2" w:rsidRDefault="00F63494" w:rsidP="00FC6DD9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D07EC2">
        <w:rPr>
          <w:b/>
          <w:bCs/>
          <w:sz w:val="24"/>
          <w:szCs w:val="24"/>
        </w:rPr>
        <w:t xml:space="preserve">Rango </w:t>
      </w:r>
      <w:r w:rsidR="0007699A" w:rsidRPr="00D07EC2">
        <w:rPr>
          <w:b/>
          <w:bCs/>
          <w:sz w:val="24"/>
          <w:szCs w:val="24"/>
        </w:rPr>
        <w:t>201-300</w:t>
      </w:r>
      <w:r w:rsidRPr="00D07EC2">
        <w:rPr>
          <w:sz w:val="24"/>
          <w:szCs w:val="24"/>
        </w:rPr>
        <w:t xml:space="preserve">: </w:t>
      </w:r>
      <w:r w:rsidR="0007699A" w:rsidRPr="00D07EC2">
        <w:rPr>
          <w:sz w:val="24"/>
          <w:szCs w:val="24"/>
        </w:rPr>
        <w:t>ODS 10 “</w:t>
      </w:r>
      <w:r w:rsidR="0007699A" w:rsidRPr="00D07EC2">
        <w:rPr>
          <w:i/>
          <w:iCs/>
          <w:sz w:val="24"/>
          <w:szCs w:val="24"/>
        </w:rPr>
        <w:t>Reducción de las desigualdades</w:t>
      </w:r>
      <w:bookmarkEnd w:id="3"/>
      <w:r w:rsidR="0007699A" w:rsidRPr="00D07EC2">
        <w:rPr>
          <w:sz w:val="24"/>
          <w:szCs w:val="24"/>
        </w:rPr>
        <w:t>”</w:t>
      </w:r>
      <w:r w:rsidRPr="00D07EC2">
        <w:rPr>
          <w:sz w:val="24"/>
          <w:szCs w:val="24"/>
        </w:rPr>
        <w:t>.</w:t>
      </w:r>
    </w:p>
    <w:p w14:paraId="5E6513BD" w14:textId="00B7722A" w:rsidR="00F63494" w:rsidRPr="00D07EC2" w:rsidRDefault="00BD4062" w:rsidP="00FC6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07EC2">
        <w:rPr>
          <w:sz w:val="24"/>
        </w:rPr>
        <w:t>El resto de los ODS presentó un decremento en las posiciones.</w:t>
      </w:r>
    </w:p>
    <w:p w14:paraId="1E749804" w14:textId="77777777" w:rsidR="005F71E6" w:rsidRPr="00D07EC2" w:rsidRDefault="005F71E6" w:rsidP="005F71E6">
      <w:pPr>
        <w:pStyle w:val="ListParagraph"/>
        <w:spacing w:after="0" w:line="240" w:lineRule="auto"/>
        <w:jc w:val="both"/>
        <w:rPr>
          <w:sz w:val="24"/>
        </w:rPr>
      </w:pPr>
    </w:p>
    <w:p w14:paraId="2D422BF9" w14:textId="4C693E77" w:rsidR="001E0708" w:rsidRPr="00D07EC2" w:rsidRDefault="005F71E6" w:rsidP="00FC6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07EC2">
        <w:rPr>
          <w:sz w:val="24"/>
          <w:szCs w:val="24"/>
        </w:rPr>
        <w:t>Es importante destacar que la Dirección General de Evaluación Institucional (DGEI-UNAM) por medio del portal “</w:t>
      </w:r>
      <w:hyperlink r:id="rId9" w:history="1">
        <w:r w:rsidRPr="00D07EC2">
          <w:rPr>
            <w:rStyle w:val="Hyperlink"/>
            <w:i/>
            <w:iCs/>
            <w:sz w:val="24"/>
            <w:szCs w:val="24"/>
          </w:rPr>
          <w:t>La UNAM y los Objetivos de Desarrollo Sostenible</w:t>
        </w:r>
      </w:hyperlink>
      <w:r w:rsidRPr="00D07EC2">
        <w:rPr>
          <w:sz w:val="24"/>
          <w:szCs w:val="24"/>
        </w:rPr>
        <w:t>” pone a disposición la información histórica (</w:t>
      </w:r>
      <w:r w:rsidR="001C5CCC" w:rsidRPr="00D07EC2">
        <w:rPr>
          <w:sz w:val="24"/>
          <w:szCs w:val="24"/>
        </w:rPr>
        <w:t>2015-2019) de más de 7</w:t>
      </w:r>
      <w:r w:rsidR="00346209" w:rsidRPr="00D07EC2">
        <w:rPr>
          <w:sz w:val="24"/>
          <w:szCs w:val="24"/>
        </w:rPr>
        <w:t>73</w:t>
      </w:r>
      <w:r w:rsidR="001C5CCC" w:rsidRPr="00D07EC2">
        <w:rPr>
          <w:sz w:val="24"/>
          <w:szCs w:val="24"/>
        </w:rPr>
        <w:t xml:space="preserve"> mil acciones </w:t>
      </w:r>
      <w:r w:rsidR="00604F89" w:rsidRPr="00D07EC2">
        <w:rPr>
          <w:sz w:val="24"/>
          <w:szCs w:val="24"/>
        </w:rPr>
        <w:t xml:space="preserve">en </w:t>
      </w:r>
      <w:r w:rsidR="001E0708" w:rsidRPr="00D07EC2">
        <w:rPr>
          <w:sz w:val="24"/>
          <w:szCs w:val="24"/>
        </w:rPr>
        <w:t>“</w:t>
      </w:r>
      <w:r w:rsidR="00604F89" w:rsidRPr="00D07EC2">
        <w:rPr>
          <w:i/>
          <w:iCs/>
          <w:sz w:val="24"/>
          <w:szCs w:val="24"/>
        </w:rPr>
        <w:t>Investigación</w:t>
      </w:r>
      <w:r w:rsidR="001E0708" w:rsidRPr="00D07EC2">
        <w:rPr>
          <w:sz w:val="24"/>
          <w:szCs w:val="24"/>
        </w:rPr>
        <w:t>”</w:t>
      </w:r>
      <w:r w:rsidR="00604F89" w:rsidRPr="00D07EC2">
        <w:rPr>
          <w:sz w:val="24"/>
          <w:szCs w:val="24"/>
        </w:rPr>
        <w:t xml:space="preserve">, </w:t>
      </w:r>
      <w:r w:rsidR="001E0708" w:rsidRPr="00D07EC2">
        <w:rPr>
          <w:sz w:val="24"/>
          <w:szCs w:val="24"/>
        </w:rPr>
        <w:t>“</w:t>
      </w:r>
      <w:r w:rsidR="00604F89" w:rsidRPr="00D07EC2">
        <w:rPr>
          <w:i/>
          <w:iCs/>
          <w:sz w:val="24"/>
          <w:szCs w:val="24"/>
        </w:rPr>
        <w:t>Docencia</w:t>
      </w:r>
      <w:r w:rsidR="001E0708" w:rsidRPr="00D07EC2">
        <w:rPr>
          <w:sz w:val="24"/>
          <w:szCs w:val="24"/>
        </w:rPr>
        <w:t>”</w:t>
      </w:r>
      <w:r w:rsidR="00604F89" w:rsidRPr="00D07EC2">
        <w:rPr>
          <w:sz w:val="24"/>
          <w:szCs w:val="24"/>
        </w:rPr>
        <w:t xml:space="preserve">, </w:t>
      </w:r>
      <w:r w:rsidR="001E0708" w:rsidRPr="00D07EC2">
        <w:rPr>
          <w:sz w:val="24"/>
          <w:szCs w:val="24"/>
        </w:rPr>
        <w:t>“</w:t>
      </w:r>
      <w:r w:rsidR="00604F89" w:rsidRPr="00D07EC2">
        <w:rPr>
          <w:i/>
          <w:iCs/>
          <w:sz w:val="24"/>
          <w:szCs w:val="24"/>
        </w:rPr>
        <w:t>Trabajo comunitario</w:t>
      </w:r>
      <w:r w:rsidR="001E0708" w:rsidRPr="00D07EC2">
        <w:rPr>
          <w:sz w:val="24"/>
          <w:szCs w:val="24"/>
        </w:rPr>
        <w:t>”</w:t>
      </w:r>
      <w:r w:rsidR="00604F89" w:rsidRPr="00D07EC2">
        <w:rPr>
          <w:sz w:val="24"/>
          <w:szCs w:val="24"/>
        </w:rPr>
        <w:t xml:space="preserve">, </w:t>
      </w:r>
      <w:r w:rsidR="001E0708" w:rsidRPr="00D07EC2">
        <w:rPr>
          <w:sz w:val="24"/>
          <w:szCs w:val="24"/>
        </w:rPr>
        <w:t>“</w:t>
      </w:r>
      <w:r w:rsidR="00604F89" w:rsidRPr="00D07EC2">
        <w:rPr>
          <w:i/>
          <w:iCs/>
          <w:sz w:val="24"/>
          <w:szCs w:val="24"/>
        </w:rPr>
        <w:t>Trabajo con empresas</w:t>
      </w:r>
      <w:r w:rsidR="001E0708" w:rsidRPr="00D07EC2">
        <w:rPr>
          <w:sz w:val="24"/>
          <w:szCs w:val="24"/>
        </w:rPr>
        <w:t>”</w:t>
      </w:r>
      <w:r w:rsidR="00604F89" w:rsidRPr="00D07EC2">
        <w:rPr>
          <w:sz w:val="24"/>
          <w:szCs w:val="24"/>
        </w:rPr>
        <w:t xml:space="preserve">, y </w:t>
      </w:r>
      <w:r w:rsidR="001E0708" w:rsidRPr="00D07EC2">
        <w:rPr>
          <w:sz w:val="24"/>
          <w:szCs w:val="24"/>
        </w:rPr>
        <w:t>“</w:t>
      </w:r>
      <w:r w:rsidR="00604F89" w:rsidRPr="00D07EC2">
        <w:rPr>
          <w:i/>
          <w:iCs/>
          <w:sz w:val="24"/>
          <w:szCs w:val="24"/>
        </w:rPr>
        <w:t>Convenios</w:t>
      </w:r>
      <w:r w:rsidR="001E0708" w:rsidRPr="00D07EC2">
        <w:rPr>
          <w:sz w:val="24"/>
          <w:szCs w:val="24"/>
        </w:rPr>
        <w:t>”</w:t>
      </w:r>
      <w:r w:rsidR="00604F89" w:rsidRPr="00D07EC2">
        <w:rPr>
          <w:sz w:val="24"/>
          <w:szCs w:val="24"/>
        </w:rPr>
        <w:t xml:space="preserve"> </w:t>
      </w:r>
      <w:r w:rsidR="001E0708" w:rsidRPr="00D07EC2">
        <w:rPr>
          <w:sz w:val="24"/>
          <w:szCs w:val="24"/>
        </w:rPr>
        <w:t xml:space="preserve">realizados </w:t>
      </w:r>
      <w:r w:rsidR="001C5CCC" w:rsidRPr="00D07EC2">
        <w:rPr>
          <w:sz w:val="24"/>
          <w:szCs w:val="24"/>
        </w:rPr>
        <w:t xml:space="preserve">por la UNAM en </w:t>
      </w:r>
      <w:r w:rsidR="001E0708" w:rsidRPr="00D07EC2">
        <w:rPr>
          <w:sz w:val="24"/>
          <w:szCs w:val="24"/>
        </w:rPr>
        <w:t xml:space="preserve">cada una de las 17 </w:t>
      </w:r>
      <w:r w:rsidRPr="00D07EC2">
        <w:rPr>
          <w:sz w:val="24"/>
          <w:szCs w:val="24"/>
        </w:rPr>
        <w:t>ODS de la ONU</w:t>
      </w:r>
      <w:r w:rsidR="001E0708" w:rsidRPr="00D07EC2">
        <w:rPr>
          <w:sz w:val="24"/>
          <w:szCs w:val="24"/>
        </w:rPr>
        <w:t>.</w:t>
      </w:r>
    </w:p>
    <w:p w14:paraId="5E9DBC68" w14:textId="77777777" w:rsidR="001E0708" w:rsidRPr="00D07EC2" w:rsidRDefault="001E0708" w:rsidP="001E0708">
      <w:pPr>
        <w:pStyle w:val="ListParagraph"/>
        <w:rPr>
          <w:sz w:val="24"/>
          <w:szCs w:val="24"/>
        </w:rPr>
      </w:pPr>
    </w:p>
    <w:p w14:paraId="7C762D94" w14:textId="444A1A29" w:rsidR="00432DC6" w:rsidRPr="00D07EC2" w:rsidRDefault="001E0708" w:rsidP="00432D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07EC2">
        <w:rPr>
          <w:sz w:val="24"/>
          <w:szCs w:val="24"/>
        </w:rPr>
        <w:t>Adicionalmente</w:t>
      </w:r>
      <w:r w:rsidR="005F71E6" w:rsidRPr="00D07EC2">
        <w:rPr>
          <w:sz w:val="24"/>
          <w:szCs w:val="24"/>
        </w:rPr>
        <w:t xml:space="preserve">, </w:t>
      </w:r>
      <w:r w:rsidRPr="00D07EC2">
        <w:rPr>
          <w:sz w:val="24"/>
          <w:szCs w:val="24"/>
        </w:rPr>
        <w:t xml:space="preserve">la UNAM hace pública la </w:t>
      </w:r>
      <w:r w:rsidR="005F71E6" w:rsidRPr="00D07EC2">
        <w:rPr>
          <w:sz w:val="24"/>
          <w:szCs w:val="24"/>
        </w:rPr>
        <w:t xml:space="preserve">información y evidencias </w:t>
      </w:r>
      <w:r w:rsidRPr="00D07EC2">
        <w:rPr>
          <w:sz w:val="24"/>
          <w:szCs w:val="24"/>
        </w:rPr>
        <w:t xml:space="preserve">documentales </w:t>
      </w:r>
      <w:r w:rsidR="00432DC6" w:rsidRPr="00D07EC2">
        <w:rPr>
          <w:sz w:val="24"/>
          <w:szCs w:val="24"/>
        </w:rPr>
        <w:t xml:space="preserve">que son </w:t>
      </w:r>
      <w:r w:rsidR="006B36AF" w:rsidRPr="00D07EC2">
        <w:rPr>
          <w:sz w:val="24"/>
          <w:szCs w:val="24"/>
        </w:rPr>
        <w:t xml:space="preserve">compartidas con </w:t>
      </w:r>
      <w:r w:rsidR="00432DC6" w:rsidRPr="00D07EC2">
        <w:rPr>
          <w:i/>
          <w:iCs/>
          <w:sz w:val="24"/>
          <w:szCs w:val="24"/>
        </w:rPr>
        <w:t>THE</w:t>
      </w:r>
      <w:r w:rsidR="00043282" w:rsidRPr="00D07EC2">
        <w:rPr>
          <w:i/>
          <w:iCs/>
          <w:sz w:val="24"/>
          <w:szCs w:val="24"/>
        </w:rPr>
        <w:t xml:space="preserve"> </w:t>
      </w:r>
      <w:proofErr w:type="spellStart"/>
      <w:r w:rsidR="00043282" w:rsidRPr="00D07EC2">
        <w:rPr>
          <w:sz w:val="24"/>
          <w:szCs w:val="24"/>
        </w:rPr>
        <w:t>Impact</w:t>
      </w:r>
      <w:proofErr w:type="spellEnd"/>
      <w:r w:rsidR="00043282" w:rsidRPr="00D07EC2">
        <w:rPr>
          <w:sz w:val="24"/>
          <w:szCs w:val="24"/>
        </w:rPr>
        <w:t xml:space="preserve"> Ranking </w:t>
      </w:r>
      <w:r w:rsidR="006B36AF" w:rsidRPr="00D07EC2">
        <w:rPr>
          <w:sz w:val="24"/>
          <w:szCs w:val="24"/>
        </w:rPr>
        <w:t xml:space="preserve">a través </w:t>
      </w:r>
      <w:r w:rsidR="00432DC6" w:rsidRPr="00D07EC2">
        <w:rPr>
          <w:sz w:val="24"/>
          <w:szCs w:val="24"/>
        </w:rPr>
        <w:t xml:space="preserve">de </w:t>
      </w:r>
      <w:r w:rsidRPr="00D07EC2">
        <w:rPr>
          <w:sz w:val="24"/>
          <w:szCs w:val="24"/>
        </w:rPr>
        <w:t>la página “</w:t>
      </w:r>
      <w:hyperlink r:id="rId10" w:history="1">
        <w:r w:rsidRPr="00D07EC2">
          <w:rPr>
            <w:rStyle w:val="Hyperlink"/>
            <w:sz w:val="24"/>
            <w:szCs w:val="24"/>
          </w:rPr>
          <w:t xml:space="preserve">La UNAM en el </w:t>
        </w:r>
        <w:proofErr w:type="spellStart"/>
        <w:r w:rsidRPr="00D07EC2">
          <w:rPr>
            <w:rStyle w:val="Hyperlink"/>
            <w:sz w:val="24"/>
            <w:szCs w:val="24"/>
          </w:rPr>
          <w:t>University</w:t>
        </w:r>
        <w:proofErr w:type="spellEnd"/>
        <w:r w:rsidRPr="00D07EC2">
          <w:rPr>
            <w:rStyle w:val="Hyperlink"/>
            <w:sz w:val="24"/>
            <w:szCs w:val="24"/>
          </w:rPr>
          <w:t xml:space="preserve"> </w:t>
        </w:r>
        <w:proofErr w:type="spellStart"/>
        <w:r w:rsidRPr="00D07EC2">
          <w:rPr>
            <w:rStyle w:val="Hyperlink"/>
            <w:sz w:val="24"/>
            <w:szCs w:val="24"/>
          </w:rPr>
          <w:t>Impact</w:t>
        </w:r>
        <w:proofErr w:type="spellEnd"/>
        <w:r w:rsidRPr="00D07EC2">
          <w:rPr>
            <w:rStyle w:val="Hyperlink"/>
            <w:sz w:val="24"/>
            <w:szCs w:val="24"/>
          </w:rPr>
          <w:t xml:space="preserve"> Ranking THE</w:t>
        </w:r>
      </w:hyperlink>
      <w:r w:rsidRPr="00D07EC2">
        <w:rPr>
          <w:sz w:val="24"/>
          <w:szCs w:val="24"/>
        </w:rPr>
        <w:t>”</w:t>
      </w:r>
      <w:r w:rsidR="00432DC6" w:rsidRPr="00D07EC2">
        <w:rPr>
          <w:sz w:val="24"/>
          <w:szCs w:val="24"/>
        </w:rPr>
        <w:t>.</w:t>
      </w:r>
    </w:p>
    <w:bookmarkEnd w:id="2"/>
    <w:p w14:paraId="7F1F53F5" w14:textId="6FE4D3DD" w:rsidR="00135786" w:rsidRPr="00D07EC2" w:rsidRDefault="00135786" w:rsidP="00FC6DD9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7164" w:type="dxa"/>
        <w:jc w:val="center"/>
        <w:tblLayout w:type="fixed"/>
        <w:tblLook w:val="04A0" w:firstRow="1" w:lastRow="0" w:firstColumn="1" w:lastColumn="0" w:noHBand="0" w:noVBand="1"/>
      </w:tblPr>
      <w:tblGrid>
        <w:gridCol w:w="4740"/>
        <w:gridCol w:w="1210"/>
        <w:gridCol w:w="1214"/>
      </w:tblGrid>
      <w:tr w:rsidR="00135786" w:rsidRPr="00D07EC2" w14:paraId="1C14086B" w14:textId="77777777" w:rsidTr="00043282">
        <w:trPr>
          <w:trHeight w:val="112"/>
          <w:tblHeader/>
          <w:jc w:val="center"/>
        </w:trPr>
        <w:tc>
          <w:tcPr>
            <w:tcW w:w="7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CF086" w14:textId="220250E1" w:rsidR="00135786" w:rsidRPr="00D07EC2" w:rsidRDefault="00135786" w:rsidP="00FC6DD9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Tabla 21. Desempeño de la UNAM en los </w:t>
            </w:r>
            <w:r w:rsidR="005020B1"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17 </w:t>
            </w: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ODS considerados en el ranking </w:t>
            </w:r>
            <w:r w:rsidRPr="00D07EC2">
              <w:rPr>
                <w:rFonts w:ascii="Calibri" w:eastAsia="Times New Roman" w:hAnsi="Calibri" w:cs="Times New Roman"/>
                <w:b/>
                <w:i/>
                <w:iCs/>
                <w:color w:val="050505"/>
                <w:sz w:val="20"/>
                <w:szCs w:val="24"/>
                <w:lang w:eastAsia="es-MX"/>
              </w:rPr>
              <w:t>THE</w:t>
            </w: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Ranking, 20</w:t>
            </w:r>
            <w:r w:rsidR="001366BD"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20</w:t>
            </w: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-202</w:t>
            </w:r>
            <w:r w:rsidR="001366BD"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1</w:t>
            </w: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. </w:t>
            </w:r>
          </w:p>
        </w:tc>
      </w:tr>
      <w:tr w:rsidR="00135786" w:rsidRPr="00D07EC2" w14:paraId="44C5A5AB" w14:textId="77777777" w:rsidTr="00043282">
        <w:trPr>
          <w:trHeight w:val="305"/>
          <w:jc w:val="center"/>
        </w:trPr>
        <w:tc>
          <w:tcPr>
            <w:tcW w:w="4740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793AC24" w14:textId="77777777" w:rsidR="00135786" w:rsidRPr="00D07EC2" w:rsidRDefault="00135786" w:rsidP="00FC6DD9">
            <w:pPr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>Objetivos de Desarrollo Sostenible de la ONU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73FAE8F" w14:textId="77777777" w:rsidR="00135786" w:rsidRPr="00D07EC2" w:rsidRDefault="00135786" w:rsidP="00FC6DD9">
            <w:pPr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>Ranking</w:t>
            </w:r>
          </w:p>
          <w:p w14:paraId="31185062" w14:textId="4AFAFEA9" w:rsidR="00135786" w:rsidRPr="00D07EC2" w:rsidRDefault="00135786" w:rsidP="00FC6DD9">
            <w:pPr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>20</w:t>
            </w:r>
            <w:r w:rsidR="001366BD" w:rsidRPr="00D07EC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CD08E6E" w14:textId="77777777" w:rsidR="00135786" w:rsidRPr="00D07EC2" w:rsidRDefault="00135786" w:rsidP="00FC6DD9">
            <w:pPr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 xml:space="preserve">Ranking </w:t>
            </w:r>
          </w:p>
          <w:p w14:paraId="37F4C8BC" w14:textId="4EF7D076" w:rsidR="00135786" w:rsidRPr="00D07EC2" w:rsidRDefault="00135786" w:rsidP="00FC6DD9">
            <w:pPr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>202</w:t>
            </w:r>
            <w:r w:rsidR="001366BD" w:rsidRPr="00D07EC2">
              <w:rPr>
                <w:b/>
                <w:sz w:val="20"/>
                <w:szCs w:val="20"/>
              </w:rPr>
              <w:t>1</w:t>
            </w:r>
          </w:p>
        </w:tc>
      </w:tr>
      <w:tr w:rsidR="009A3DBE" w:rsidRPr="00D07EC2" w14:paraId="7FA87D92" w14:textId="77777777" w:rsidTr="00043282">
        <w:trPr>
          <w:trHeight w:val="202"/>
          <w:jc w:val="center"/>
        </w:trPr>
        <w:tc>
          <w:tcPr>
            <w:tcW w:w="4740" w:type="dxa"/>
            <w:vAlign w:val="center"/>
          </w:tcPr>
          <w:p w14:paraId="6D717500" w14:textId="0AD37310" w:rsidR="009A3DBE" w:rsidRPr="00D07EC2" w:rsidRDefault="009A3DBE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ODS 1</w:t>
            </w:r>
            <w:r w:rsidR="00133189"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. 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Fin de la pobreza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0" w:type="dxa"/>
            <w:vAlign w:val="center"/>
          </w:tcPr>
          <w:p w14:paraId="34A25FB6" w14:textId="440C719D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14" w:type="dxa"/>
            <w:vAlign w:val="center"/>
          </w:tcPr>
          <w:p w14:paraId="543E935F" w14:textId="48CE87F2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9A3DBE" w:rsidRPr="00D07EC2" w14:paraId="6DBDAB0A" w14:textId="77777777" w:rsidTr="00043282">
        <w:trPr>
          <w:trHeight w:val="202"/>
          <w:jc w:val="center"/>
        </w:trPr>
        <w:tc>
          <w:tcPr>
            <w:tcW w:w="4740" w:type="dxa"/>
            <w:shd w:val="clear" w:color="auto" w:fill="E7E6E6" w:themeFill="background2"/>
            <w:vAlign w:val="center"/>
          </w:tcPr>
          <w:p w14:paraId="7DE656FA" w14:textId="0257E6E2" w:rsidR="009A3DBE" w:rsidRPr="00D07EC2" w:rsidRDefault="009A3DBE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ODS 2</w:t>
            </w:r>
            <w:r w:rsidR="00133189"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. 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Hambre cero</w:t>
            </w:r>
            <w:r w:rsidR="00133189"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0" w:type="dxa"/>
            <w:shd w:val="clear" w:color="auto" w:fill="E7E6E6" w:themeFill="background2"/>
            <w:vAlign w:val="center"/>
          </w:tcPr>
          <w:p w14:paraId="08A3A84A" w14:textId="22648E53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101–200</w:t>
            </w:r>
          </w:p>
        </w:tc>
        <w:tc>
          <w:tcPr>
            <w:tcW w:w="1214" w:type="dxa"/>
            <w:shd w:val="clear" w:color="auto" w:fill="E7E6E6" w:themeFill="background2"/>
            <w:vAlign w:val="center"/>
          </w:tcPr>
          <w:p w14:paraId="097BCEEA" w14:textId="5EB521FC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101-200</w:t>
            </w:r>
          </w:p>
        </w:tc>
      </w:tr>
      <w:tr w:rsidR="009A3DBE" w:rsidRPr="00D07EC2" w14:paraId="55E7A85F" w14:textId="77777777" w:rsidTr="00043282">
        <w:trPr>
          <w:trHeight w:val="202"/>
          <w:jc w:val="center"/>
        </w:trPr>
        <w:tc>
          <w:tcPr>
            <w:tcW w:w="4740" w:type="dxa"/>
            <w:vAlign w:val="center"/>
          </w:tcPr>
          <w:p w14:paraId="20579C24" w14:textId="5FBD75AA" w:rsidR="009A3DBE" w:rsidRPr="00D07EC2" w:rsidRDefault="009A3DBE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ODS 3</w:t>
            </w:r>
            <w:r w:rsidR="00133189"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. 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Salud y bienestar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0" w:type="dxa"/>
            <w:vAlign w:val="center"/>
          </w:tcPr>
          <w:p w14:paraId="5C0DCE25" w14:textId="385A2BDB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1214" w:type="dxa"/>
            <w:vAlign w:val="center"/>
          </w:tcPr>
          <w:p w14:paraId="18AA3CB5" w14:textId="27667F51" w:rsidR="009A3DBE" w:rsidRPr="00D07EC2" w:rsidRDefault="009A3DBE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</w:tr>
      <w:tr w:rsidR="009A3DBE" w:rsidRPr="00D07EC2" w14:paraId="2904ADE3" w14:textId="77777777" w:rsidTr="00043282">
        <w:trPr>
          <w:trHeight w:val="202"/>
          <w:jc w:val="center"/>
        </w:trPr>
        <w:tc>
          <w:tcPr>
            <w:tcW w:w="4740" w:type="dxa"/>
            <w:shd w:val="clear" w:color="auto" w:fill="E7E6E6" w:themeFill="background2"/>
            <w:vAlign w:val="center"/>
          </w:tcPr>
          <w:p w14:paraId="33331C54" w14:textId="14DA3CDE" w:rsidR="009A3DBE" w:rsidRPr="00D07EC2" w:rsidRDefault="009A3DBE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ODS 4</w:t>
            </w:r>
            <w:r w:rsidR="00133189"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. 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Educación de calidad</w:t>
            </w:r>
            <w:r w:rsidR="00133189"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0" w:type="dxa"/>
            <w:shd w:val="clear" w:color="auto" w:fill="E7E6E6" w:themeFill="background2"/>
            <w:vAlign w:val="center"/>
          </w:tcPr>
          <w:p w14:paraId="4AD297DC" w14:textId="0004DB48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1214" w:type="dxa"/>
            <w:shd w:val="clear" w:color="auto" w:fill="E7E6E6" w:themeFill="background2"/>
            <w:vAlign w:val="center"/>
          </w:tcPr>
          <w:p w14:paraId="0C18A87E" w14:textId="6F3023B6" w:rsidR="009A3DBE" w:rsidRPr="00D07EC2" w:rsidRDefault="009A3DBE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101-200</w:t>
            </w:r>
          </w:p>
        </w:tc>
      </w:tr>
      <w:tr w:rsidR="009A3DBE" w:rsidRPr="00D07EC2" w14:paraId="7FD833DC" w14:textId="77777777" w:rsidTr="00043282">
        <w:trPr>
          <w:trHeight w:val="202"/>
          <w:jc w:val="center"/>
        </w:trPr>
        <w:tc>
          <w:tcPr>
            <w:tcW w:w="4740" w:type="dxa"/>
            <w:vAlign w:val="center"/>
          </w:tcPr>
          <w:p w14:paraId="338F9536" w14:textId="27B2E3CF" w:rsidR="009A3DBE" w:rsidRPr="00D07EC2" w:rsidRDefault="009A3DBE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ODS 5</w:t>
            </w:r>
            <w:r w:rsidR="00133189"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. 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Igualdad de género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0" w:type="dxa"/>
            <w:vAlign w:val="center"/>
          </w:tcPr>
          <w:p w14:paraId="265C17DA" w14:textId="63378D32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14" w:type="dxa"/>
            <w:vAlign w:val="center"/>
          </w:tcPr>
          <w:p w14:paraId="360BDADD" w14:textId="17F78E55" w:rsidR="009A3DBE" w:rsidRPr="00D07EC2" w:rsidRDefault="009A3DBE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101-200</w:t>
            </w:r>
          </w:p>
        </w:tc>
      </w:tr>
      <w:tr w:rsidR="009A3DBE" w:rsidRPr="00D07EC2" w14:paraId="2A6EF0CB" w14:textId="77777777" w:rsidTr="00043282">
        <w:trPr>
          <w:trHeight w:val="202"/>
          <w:jc w:val="center"/>
        </w:trPr>
        <w:tc>
          <w:tcPr>
            <w:tcW w:w="4740" w:type="dxa"/>
            <w:shd w:val="clear" w:color="auto" w:fill="E7E6E6" w:themeFill="background2"/>
            <w:vAlign w:val="center"/>
          </w:tcPr>
          <w:p w14:paraId="244A8E7D" w14:textId="6E49FE6F" w:rsidR="009A3DBE" w:rsidRPr="00D07EC2" w:rsidRDefault="009A3DBE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ODS 6</w:t>
            </w:r>
            <w:r w:rsidR="00133189"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. 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Agua limpia y saneamiento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0" w:type="dxa"/>
            <w:shd w:val="clear" w:color="auto" w:fill="E7E6E6" w:themeFill="background2"/>
            <w:vAlign w:val="center"/>
          </w:tcPr>
          <w:p w14:paraId="5B4905C9" w14:textId="44545E64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214" w:type="dxa"/>
            <w:shd w:val="clear" w:color="auto" w:fill="E7E6E6" w:themeFill="background2"/>
            <w:vAlign w:val="center"/>
          </w:tcPr>
          <w:p w14:paraId="1B6FC896" w14:textId="26757C5B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</w:tr>
      <w:tr w:rsidR="009A3DBE" w:rsidRPr="00D07EC2" w14:paraId="1CD7D424" w14:textId="77777777" w:rsidTr="00043282">
        <w:trPr>
          <w:trHeight w:val="202"/>
          <w:jc w:val="center"/>
        </w:trPr>
        <w:tc>
          <w:tcPr>
            <w:tcW w:w="4740" w:type="dxa"/>
            <w:vAlign w:val="center"/>
          </w:tcPr>
          <w:p w14:paraId="7D186E77" w14:textId="032690F9" w:rsidR="009A3DBE" w:rsidRPr="00D07EC2" w:rsidRDefault="009A3DBE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7. </w:t>
            </w:r>
            <w:r w:rsidR="00133189"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Energía asequible y no contaminante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0" w:type="dxa"/>
            <w:vAlign w:val="center"/>
          </w:tcPr>
          <w:p w14:paraId="2D52B974" w14:textId="5414FBD5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14" w:type="dxa"/>
            <w:vAlign w:val="center"/>
          </w:tcPr>
          <w:p w14:paraId="59A1521C" w14:textId="6533E777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301–400</w:t>
            </w:r>
          </w:p>
        </w:tc>
      </w:tr>
      <w:tr w:rsidR="009A3DBE" w:rsidRPr="00D07EC2" w14:paraId="67D033EC" w14:textId="77777777" w:rsidTr="00043282">
        <w:trPr>
          <w:trHeight w:val="202"/>
          <w:jc w:val="center"/>
        </w:trPr>
        <w:tc>
          <w:tcPr>
            <w:tcW w:w="4740" w:type="dxa"/>
            <w:shd w:val="clear" w:color="auto" w:fill="E7E6E6" w:themeFill="background2"/>
            <w:vAlign w:val="center"/>
          </w:tcPr>
          <w:p w14:paraId="1EF225FF" w14:textId="02E73700" w:rsidR="009A3DBE" w:rsidRPr="00D07EC2" w:rsidRDefault="009A3DBE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8. </w:t>
            </w:r>
            <w:r w:rsidR="00133189"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Trabajo decente y crecimiento económico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0" w:type="dxa"/>
            <w:shd w:val="clear" w:color="auto" w:fill="E7E6E6" w:themeFill="background2"/>
            <w:vAlign w:val="center"/>
          </w:tcPr>
          <w:p w14:paraId="4AA874F6" w14:textId="24662B9C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1214" w:type="dxa"/>
            <w:shd w:val="clear" w:color="auto" w:fill="E7E6E6" w:themeFill="background2"/>
            <w:vAlign w:val="center"/>
          </w:tcPr>
          <w:p w14:paraId="3B9BEC97" w14:textId="6A24FE94" w:rsidR="009A3DBE" w:rsidRPr="00D07EC2" w:rsidRDefault="009A3DBE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101-200</w:t>
            </w:r>
          </w:p>
        </w:tc>
      </w:tr>
      <w:tr w:rsidR="009A3DBE" w:rsidRPr="00D07EC2" w14:paraId="1153735E" w14:textId="77777777" w:rsidTr="00043282">
        <w:trPr>
          <w:trHeight w:val="202"/>
          <w:jc w:val="center"/>
        </w:trPr>
        <w:tc>
          <w:tcPr>
            <w:tcW w:w="4740" w:type="dxa"/>
            <w:vAlign w:val="center"/>
          </w:tcPr>
          <w:p w14:paraId="3964C11F" w14:textId="570C75EB" w:rsidR="009A3DBE" w:rsidRPr="00D07EC2" w:rsidRDefault="009A3DBE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9. 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Industria, innovación e infraestructura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0" w:type="dxa"/>
            <w:vAlign w:val="center"/>
          </w:tcPr>
          <w:p w14:paraId="69519AAD" w14:textId="5319FDBD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4" w:type="dxa"/>
            <w:vAlign w:val="center"/>
          </w:tcPr>
          <w:p w14:paraId="7AA7C592" w14:textId="47A562FB" w:rsidR="009A3DBE" w:rsidRPr="00D07EC2" w:rsidRDefault="009A3DBE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9A3DBE" w:rsidRPr="00D07EC2" w14:paraId="7930C454" w14:textId="77777777" w:rsidTr="00043282">
        <w:trPr>
          <w:trHeight w:val="202"/>
          <w:jc w:val="center"/>
        </w:trPr>
        <w:tc>
          <w:tcPr>
            <w:tcW w:w="4740" w:type="dxa"/>
            <w:shd w:val="clear" w:color="auto" w:fill="E7E6E6" w:themeFill="background2"/>
            <w:vAlign w:val="center"/>
          </w:tcPr>
          <w:p w14:paraId="497DA468" w14:textId="54902073" w:rsidR="009A3DBE" w:rsidRPr="00D07EC2" w:rsidRDefault="009A3DBE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10. </w:t>
            </w:r>
            <w:r w:rsidR="00133189"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Reducción de las desigualdades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0" w:type="dxa"/>
            <w:shd w:val="clear" w:color="auto" w:fill="E7E6E6" w:themeFill="background2"/>
            <w:vAlign w:val="center"/>
          </w:tcPr>
          <w:p w14:paraId="7418F9A7" w14:textId="75154442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201–300</w:t>
            </w:r>
          </w:p>
        </w:tc>
        <w:tc>
          <w:tcPr>
            <w:tcW w:w="1214" w:type="dxa"/>
            <w:shd w:val="clear" w:color="auto" w:fill="E7E6E6" w:themeFill="background2"/>
            <w:vAlign w:val="center"/>
          </w:tcPr>
          <w:p w14:paraId="7D2E6DA1" w14:textId="34AA33E4" w:rsidR="009A3DBE" w:rsidRPr="00D07EC2" w:rsidRDefault="009A3DBE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</w:tr>
      <w:tr w:rsidR="009A3DBE" w:rsidRPr="00D07EC2" w14:paraId="713C4FB1" w14:textId="77777777" w:rsidTr="00043282">
        <w:trPr>
          <w:trHeight w:val="202"/>
          <w:jc w:val="center"/>
        </w:trPr>
        <w:tc>
          <w:tcPr>
            <w:tcW w:w="4740" w:type="dxa"/>
            <w:vAlign w:val="center"/>
          </w:tcPr>
          <w:p w14:paraId="5EE8BAAF" w14:textId="09EE88EA" w:rsidR="009A3DBE" w:rsidRPr="00D07EC2" w:rsidRDefault="009A3DBE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11. </w:t>
            </w:r>
            <w:r w:rsidR="00133189"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Ciudades y comunidades sostenibles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0" w:type="dxa"/>
            <w:vAlign w:val="center"/>
          </w:tcPr>
          <w:p w14:paraId="214EA245" w14:textId="024765E1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14" w:type="dxa"/>
            <w:vAlign w:val="center"/>
          </w:tcPr>
          <w:p w14:paraId="60B3EA9C" w14:textId="36908864" w:rsidR="009A3DBE" w:rsidRPr="00D07EC2" w:rsidRDefault="009A3DBE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</w:tr>
      <w:tr w:rsidR="009A3DBE" w:rsidRPr="00D07EC2" w14:paraId="661E9CE4" w14:textId="77777777" w:rsidTr="00043282">
        <w:trPr>
          <w:trHeight w:val="202"/>
          <w:jc w:val="center"/>
        </w:trPr>
        <w:tc>
          <w:tcPr>
            <w:tcW w:w="4740" w:type="dxa"/>
            <w:shd w:val="clear" w:color="auto" w:fill="E7E6E6" w:themeFill="background2"/>
            <w:vAlign w:val="center"/>
          </w:tcPr>
          <w:p w14:paraId="31CA1E28" w14:textId="7138F5E5" w:rsidR="009A3DBE" w:rsidRPr="00D07EC2" w:rsidRDefault="009A3DBE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12. 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Producción y consumo responsables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0" w:type="dxa"/>
            <w:shd w:val="clear" w:color="auto" w:fill="E7E6E6" w:themeFill="background2"/>
            <w:vAlign w:val="center"/>
          </w:tcPr>
          <w:p w14:paraId="31F3AAE4" w14:textId="16439E76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1214" w:type="dxa"/>
            <w:shd w:val="clear" w:color="auto" w:fill="E7E6E6" w:themeFill="background2"/>
            <w:vAlign w:val="center"/>
          </w:tcPr>
          <w:p w14:paraId="6BEFB5CE" w14:textId="4160FEA6" w:rsidR="009A3DBE" w:rsidRPr="00D07EC2" w:rsidRDefault="009A3DBE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</w:tr>
      <w:tr w:rsidR="009A3DBE" w:rsidRPr="00D07EC2" w14:paraId="34E1F791" w14:textId="77777777" w:rsidTr="00043282">
        <w:trPr>
          <w:trHeight w:val="202"/>
          <w:jc w:val="center"/>
        </w:trPr>
        <w:tc>
          <w:tcPr>
            <w:tcW w:w="4740" w:type="dxa"/>
            <w:vAlign w:val="center"/>
          </w:tcPr>
          <w:p w14:paraId="3F75B6D0" w14:textId="29E1D1C2" w:rsidR="009A3DBE" w:rsidRPr="00D07EC2" w:rsidRDefault="009A3DBE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13. 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Acción por el clima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0" w:type="dxa"/>
            <w:vAlign w:val="center"/>
          </w:tcPr>
          <w:p w14:paraId="21F31731" w14:textId="033E868F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1214" w:type="dxa"/>
            <w:vAlign w:val="center"/>
          </w:tcPr>
          <w:p w14:paraId="05CD6D2C" w14:textId="35744586" w:rsidR="009A3DBE" w:rsidRPr="00D07EC2" w:rsidRDefault="009A3DBE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</w:tr>
      <w:tr w:rsidR="009A3DBE" w:rsidRPr="00D07EC2" w14:paraId="23A1D421" w14:textId="77777777" w:rsidTr="00043282">
        <w:trPr>
          <w:trHeight w:val="202"/>
          <w:jc w:val="center"/>
        </w:trPr>
        <w:tc>
          <w:tcPr>
            <w:tcW w:w="4740" w:type="dxa"/>
            <w:shd w:val="clear" w:color="auto" w:fill="E7E6E6" w:themeFill="background2"/>
            <w:vAlign w:val="center"/>
          </w:tcPr>
          <w:p w14:paraId="5BE3538F" w14:textId="664B44DE" w:rsidR="009A3DBE" w:rsidRPr="00D07EC2" w:rsidRDefault="009A3DBE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14. 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Vida submarina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0" w:type="dxa"/>
            <w:shd w:val="clear" w:color="auto" w:fill="E7E6E6" w:themeFill="background2"/>
            <w:vAlign w:val="center"/>
          </w:tcPr>
          <w:p w14:paraId="3B0985A4" w14:textId="2344A763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1214" w:type="dxa"/>
            <w:shd w:val="clear" w:color="auto" w:fill="E7E6E6" w:themeFill="background2"/>
            <w:vAlign w:val="center"/>
          </w:tcPr>
          <w:p w14:paraId="7758C59B" w14:textId="07557A4F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</w:tr>
      <w:tr w:rsidR="009A3DBE" w:rsidRPr="00D07EC2" w14:paraId="4B06897D" w14:textId="77777777" w:rsidTr="00043282">
        <w:trPr>
          <w:trHeight w:val="202"/>
          <w:jc w:val="center"/>
        </w:trPr>
        <w:tc>
          <w:tcPr>
            <w:tcW w:w="4740" w:type="dxa"/>
            <w:vAlign w:val="center"/>
          </w:tcPr>
          <w:p w14:paraId="1253C38B" w14:textId="4EEB0872" w:rsidR="009A3DBE" w:rsidRPr="00D07EC2" w:rsidRDefault="009A3DBE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15. 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Vida de ecosistemas terrestres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0" w:type="dxa"/>
            <w:vAlign w:val="center"/>
          </w:tcPr>
          <w:p w14:paraId="32815EE6" w14:textId="793E4C50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14" w:type="dxa"/>
            <w:vAlign w:val="center"/>
          </w:tcPr>
          <w:p w14:paraId="28226843" w14:textId="0A013702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</w:tr>
      <w:tr w:rsidR="009A3DBE" w:rsidRPr="00D07EC2" w14:paraId="7FE7DE67" w14:textId="77777777" w:rsidTr="00043282">
        <w:trPr>
          <w:trHeight w:val="202"/>
          <w:jc w:val="center"/>
        </w:trPr>
        <w:tc>
          <w:tcPr>
            <w:tcW w:w="4740" w:type="dxa"/>
            <w:shd w:val="clear" w:color="auto" w:fill="E7E6E6" w:themeFill="background2"/>
            <w:vAlign w:val="center"/>
          </w:tcPr>
          <w:p w14:paraId="54D54E42" w14:textId="448DF9C1" w:rsidR="009A3DBE" w:rsidRPr="00D07EC2" w:rsidRDefault="009A3DBE" w:rsidP="00FC6DD9">
            <w:pPr>
              <w:pStyle w:val="ListParagraph"/>
              <w:ind w:left="0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16. 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Paz, justicia e instituciones sólidas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0" w:type="dxa"/>
            <w:shd w:val="clear" w:color="auto" w:fill="E7E6E6" w:themeFill="background2"/>
            <w:vAlign w:val="center"/>
          </w:tcPr>
          <w:p w14:paraId="16282F9E" w14:textId="288D5258" w:rsidR="009A3DBE" w:rsidRPr="00D07EC2" w:rsidRDefault="009A3DBE" w:rsidP="00FC6D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07EC2">
              <w:rPr>
                <w:rFonts w:ascii="Calibri" w:hAnsi="Calibri" w:cs="Calibri"/>
                <w:sz w:val="18"/>
                <w:szCs w:val="18"/>
              </w:rPr>
              <w:t>101–200</w:t>
            </w:r>
          </w:p>
        </w:tc>
        <w:tc>
          <w:tcPr>
            <w:tcW w:w="1214" w:type="dxa"/>
            <w:shd w:val="clear" w:color="auto" w:fill="E7E6E6" w:themeFill="background2"/>
            <w:vAlign w:val="center"/>
          </w:tcPr>
          <w:p w14:paraId="1EB77A9F" w14:textId="2BB5BB07" w:rsidR="009A3DBE" w:rsidRPr="00D07EC2" w:rsidRDefault="009A3DBE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</w:tr>
      <w:tr w:rsidR="009A3DBE" w:rsidRPr="00D07EC2" w14:paraId="0AC78ACD" w14:textId="77777777" w:rsidTr="00043282">
        <w:trPr>
          <w:trHeight w:val="202"/>
          <w:jc w:val="center"/>
        </w:trPr>
        <w:tc>
          <w:tcPr>
            <w:tcW w:w="4740" w:type="dxa"/>
            <w:vAlign w:val="center"/>
          </w:tcPr>
          <w:p w14:paraId="7D4C21E8" w14:textId="44C4D64B" w:rsidR="009A3DBE" w:rsidRPr="00D07EC2" w:rsidRDefault="009A3DBE" w:rsidP="00FC6DD9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17. </w:t>
            </w:r>
            <w:r w:rsidR="00133189"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Alianzas para lograr los objetivos</w:t>
            </w:r>
            <w:r w:rsidR="00133189"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10" w:type="dxa"/>
            <w:vAlign w:val="center"/>
          </w:tcPr>
          <w:p w14:paraId="6CBDB14C" w14:textId="7EE2FB1A" w:rsidR="009A3DBE" w:rsidRPr="00D07EC2" w:rsidRDefault="009A3DBE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14" w:type="dxa"/>
            <w:vAlign w:val="center"/>
          </w:tcPr>
          <w:p w14:paraId="44479FBA" w14:textId="68998F66" w:rsidR="009A3DBE" w:rsidRPr="00D07EC2" w:rsidRDefault="009A3DBE" w:rsidP="00FC6DD9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</w:tr>
    </w:tbl>
    <w:p w14:paraId="38A0BAD9" w14:textId="7FA5E678" w:rsidR="00135786" w:rsidRPr="00D07EC2" w:rsidRDefault="00135786" w:rsidP="00FC6DD9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7013" w:type="dxa"/>
        <w:jc w:val="center"/>
        <w:tblLayout w:type="fixed"/>
        <w:tblLook w:val="04A0" w:firstRow="1" w:lastRow="0" w:firstColumn="1" w:lastColumn="0" w:noHBand="0" w:noVBand="1"/>
      </w:tblPr>
      <w:tblGrid>
        <w:gridCol w:w="5058"/>
        <w:gridCol w:w="1955"/>
      </w:tblGrid>
      <w:tr w:rsidR="001C5CCC" w:rsidRPr="00D07EC2" w14:paraId="283AF680" w14:textId="77777777" w:rsidTr="00EF7778">
        <w:trPr>
          <w:trHeight w:val="74"/>
          <w:tblHeader/>
          <w:jc w:val="center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58F65" w14:textId="6A1D0CBB" w:rsidR="001C5CCC" w:rsidRPr="00D07EC2" w:rsidRDefault="001C5CCC" w:rsidP="004342F4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Tabla 22. Acciones realizadas por la UNAM en los 17 ODS considerados en el ranking </w:t>
            </w:r>
            <w:r w:rsidRPr="00D07EC2">
              <w:rPr>
                <w:rFonts w:ascii="Calibri" w:eastAsia="Times New Roman" w:hAnsi="Calibri" w:cs="Times New Roman"/>
                <w:b/>
                <w:i/>
                <w:iCs/>
                <w:color w:val="050505"/>
                <w:sz w:val="20"/>
                <w:szCs w:val="24"/>
                <w:lang w:eastAsia="es-MX"/>
              </w:rPr>
              <w:t>THE</w:t>
            </w:r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proofErr w:type="spellStart"/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Impact</w:t>
            </w:r>
            <w:proofErr w:type="spellEnd"/>
            <w:r w:rsidRPr="00D07EC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Ranking, 2015-2019. </w:t>
            </w:r>
          </w:p>
        </w:tc>
      </w:tr>
      <w:tr w:rsidR="001C5CCC" w:rsidRPr="00D07EC2" w14:paraId="0AFD5B4D" w14:textId="77777777" w:rsidTr="00EF7778">
        <w:trPr>
          <w:trHeight w:val="205"/>
          <w:jc w:val="center"/>
        </w:trPr>
        <w:tc>
          <w:tcPr>
            <w:tcW w:w="5058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790F5A0C" w14:textId="77777777" w:rsidR="001C5CCC" w:rsidRPr="00D07EC2" w:rsidRDefault="001C5CCC" w:rsidP="004342F4">
            <w:pPr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>Objetivos de Desarrollo Sostenible de la ONU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3F6B7FD" w14:textId="2A6FD565" w:rsidR="001C5CCC" w:rsidRPr="00D07EC2" w:rsidRDefault="001C5CCC" w:rsidP="004342F4">
            <w:pPr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>Acciones realizadas</w:t>
            </w:r>
            <w:r w:rsidR="0049263E" w:rsidRPr="00D07EC2">
              <w:rPr>
                <w:b/>
                <w:sz w:val="20"/>
                <w:szCs w:val="20"/>
              </w:rPr>
              <w:t xml:space="preserve"> </w:t>
            </w:r>
            <w:r w:rsidR="0049263E" w:rsidRPr="00D07EC2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EF7778" w:rsidRPr="00D07EC2" w14:paraId="12B4510A" w14:textId="77777777" w:rsidTr="00EF7778">
        <w:trPr>
          <w:trHeight w:val="134"/>
          <w:jc w:val="center"/>
        </w:trPr>
        <w:tc>
          <w:tcPr>
            <w:tcW w:w="5058" w:type="dxa"/>
            <w:vAlign w:val="center"/>
          </w:tcPr>
          <w:p w14:paraId="34A44C26" w14:textId="35017104" w:rsidR="00EF7778" w:rsidRPr="00EF7778" w:rsidRDefault="00EF7778" w:rsidP="00EF7778">
            <w:pPr>
              <w:pStyle w:val="ListParagraph"/>
              <w:ind w:left="0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>ODS 1. “</w:t>
            </w:r>
            <w:r w:rsidRPr="00EF777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Fin de la pobreza”</w:t>
            </w:r>
          </w:p>
        </w:tc>
        <w:tc>
          <w:tcPr>
            <w:tcW w:w="1954" w:type="dxa"/>
            <w:vAlign w:val="bottom"/>
          </w:tcPr>
          <w:p w14:paraId="06F8D29C" w14:textId="500131C1" w:rsidR="00EF7778" w:rsidRPr="00EF7778" w:rsidRDefault="00EF7778" w:rsidP="00EF777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sz w:val="18"/>
                <w:szCs w:val="18"/>
              </w:rPr>
              <w:t>34,445</w:t>
            </w:r>
          </w:p>
        </w:tc>
      </w:tr>
      <w:tr w:rsidR="00EF7778" w:rsidRPr="00D07EC2" w14:paraId="57433C25" w14:textId="77777777" w:rsidTr="00EF7778">
        <w:trPr>
          <w:trHeight w:val="134"/>
          <w:jc w:val="center"/>
        </w:trPr>
        <w:tc>
          <w:tcPr>
            <w:tcW w:w="5058" w:type="dxa"/>
            <w:shd w:val="clear" w:color="auto" w:fill="E7E6E6" w:themeFill="background2"/>
            <w:vAlign w:val="center"/>
          </w:tcPr>
          <w:p w14:paraId="2A95A01C" w14:textId="6BFD4A85" w:rsidR="00EF7778" w:rsidRPr="00EF7778" w:rsidRDefault="00EF7778" w:rsidP="00EF7778">
            <w:pPr>
              <w:pStyle w:val="ListParagraph"/>
              <w:ind w:left="0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>ODS 2. “</w:t>
            </w:r>
            <w:r w:rsidRPr="00EF777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Hambre cero</w:t>
            </w: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954" w:type="dxa"/>
            <w:shd w:val="clear" w:color="auto" w:fill="E7E6E6" w:themeFill="background2"/>
            <w:vAlign w:val="bottom"/>
          </w:tcPr>
          <w:p w14:paraId="3D67EEDC" w14:textId="6C373DA4" w:rsidR="00EF7778" w:rsidRPr="00EF7778" w:rsidRDefault="00EF7778" w:rsidP="00EF777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sz w:val="18"/>
                <w:szCs w:val="18"/>
              </w:rPr>
              <w:t>24,180</w:t>
            </w:r>
          </w:p>
        </w:tc>
      </w:tr>
      <w:tr w:rsidR="00EF7778" w:rsidRPr="00D07EC2" w14:paraId="0E9EF3B5" w14:textId="77777777" w:rsidTr="00EF7778">
        <w:trPr>
          <w:trHeight w:val="134"/>
          <w:jc w:val="center"/>
        </w:trPr>
        <w:tc>
          <w:tcPr>
            <w:tcW w:w="5058" w:type="dxa"/>
            <w:vAlign w:val="center"/>
          </w:tcPr>
          <w:p w14:paraId="4967498F" w14:textId="551AFC08" w:rsidR="00EF7778" w:rsidRPr="00EF7778" w:rsidRDefault="00EF7778" w:rsidP="00EF7778">
            <w:pPr>
              <w:pStyle w:val="ListParagraph"/>
              <w:ind w:left="0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>ODS 3. “</w:t>
            </w:r>
            <w:r w:rsidRPr="00EF777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Salud y bienestar”</w:t>
            </w:r>
          </w:p>
        </w:tc>
        <w:tc>
          <w:tcPr>
            <w:tcW w:w="1954" w:type="dxa"/>
            <w:vAlign w:val="bottom"/>
          </w:tcPr>
          <w:p w14:paraId="65126AFA" w14:textId="4A7EBF45" w:rsidR="00EF7778" w:rsidRPr="00EF7778" w:rsidRDefault="00EF7778" w:rsidP="00EF7778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7778">
              <w:rPr>
                <w:rFonts w:ascii="Calibri" w:hAnsi="Calibri" w:cs="Calibri"/>
                <w:sz w:val="18"/>
                <w:szCs w:val="18"/>
              </w:rPr>
              <w:t>96,522</w:t>
            </w:r>
          </w:p>
        </w:tc>
      </w:tr>
      <w:tr w:rsidR="00EF7778" w:rsidRPr="00D07EC2" w14:paraId="63736265" w14:textId="77777777" w:rsidTr="00EF7778">
        <w:trPr>
          <w:trHeight w:val="134"/>
          <w:jc w:val="center"/>
        </w:trPr>
        <w:tc>
          <w:tcPr>
            <w:tcW w:w="5058" w:type="dxa"/>
            <w:shd w:val="clear" w:color="auto" w:fill="E7E6E6" w:themeFill="background2"/>
            <w:vAlign w:val="center"/>
          </w:tcPr>
          <w:p w14:paraId="02F8160A" w14:textId="4B46FB05" w:rsidR="00EF7778" w:rsidRPr="00EF7778" w:rsidRDefault="00EF7778" w:rsidP="00EF7778">
            <w:pPr>
              <w:pStyle w:val="ListParagraph"/>
              <w:ind w:left="0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>ODS 4. “</w:t>
            </w:r>
            <w:r w:rsidRPr="00EF777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Educación de calidad</w:t>
            </w: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954" w:type="dxa"/>
            <w:shd w:val="clear" w:color="auto" w:fill="E7E6E6" w:themeFill="background2"/>
            <w:vAlign w:val="bottom"/>
          </w:tcPr>
          <w:p w14:paraId="6F9C8A52" w14:textId="75EC9552" w:rsidR="00EF7778" w:rsidRPr="00EF7778" w:rsidRDefault="00EF7778" w:rsidP="00EF7778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7778">
              <w:rPr>
                <w:rFonts w:ascii="Calibri" w:hAnsi="Calibri" w:cs="Calibri"/>
                <w:sz w:val="18"/>
                <w:szCs w:val="18"/>
              </w:rPr>
              <w:t>79,974</w:t>
            </w:r>
          </w:p>
        </w:tc>
      </w:tr>
      <w:tr w:rsidR="00EF7778" w:rsidRPr="00D07EC2" w14:paraId="5A9AEF8A" w14:textId="77777777" w:rsidTr="00EF7778">
        <w:trPr>
          <w:trHeight w:val="134"/>
          <w:jc w:val="center"/>
        </w:trPr>
        <w:tc>
          <w:tcPr>
            <w:tcW w:w="5058" w:type="dxa"/>
            <w:vAlign w:val="center"/>
          </w:tcPr>
          <w:p w14:paraId="5C92A391" w14:textId="3960F784" w:rsidR="00EF7778" w:rsidRPr="00EF7778" w:rsidRDefault="00EF7778" w:rsidP="00EF7778">
            <w:pPr>
              <w:pStyle w:val="ListParagraph"/>
              <w:ind w:left="0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>ODS 5. “</w:t>
            </w:r>
            <w:r w:rsidRPr="00EF777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Igualdad de género”</w:t>
            </w:r>
          </w:p>
        </w:tc>
        <w:tc>
          <w:tcPr>
            <w:tcW w:w="1954" w:type="dxa"/>
            <w:vAlign w:val="bottom"/>
          </w:tcPr>
          <w:p w14:paraId="29631EA2" w14:textId="1DFABB0B" w:rsidR="00EF7778" w:rsidRPr="00EF7778" w:rsidRDefault="00EF7778" w:rsidP="00EF7778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7778">
              <w:rPr>
                <w:rFonts w:ascii="Calibri" w:hAnsi="Calibri" w:cs="Calibri"/>
                <w:sz w:val="18"/>
                <w:szCs w:val="18"/>
              </w:rPr>
              <w:t>51,158</w:t>
            </w:r>
          </w:p>
        </w:tc>
      </w:tr>
      <w:tr w:rsidR="00EF7778" w:rsidRPr="00D07EC2" w14:paraId="30775341" w14:textId="77777777" w:rsidTr="00EF7778">
        <w:trPr>
          <w:trHeight w:val="134"/>
          <w:jc w:val="center"/>
        </w:trPr>
        <w:tc>
          <w:tcPr>
            <w:tcW w:w="5058" w:type="dxa"/>
            <w:shd w:val="clear" w:color="auto" w:fill="E7E6E6" w:themeFill="background2"/>
            <w:vAlign w:val="center"/>
          </w:tcPr>
          <w:p w14:paraId="04E45971" w14:textId="3A23AC86" w:rsidR="00EF7778" w:rsidRPr="00EF7778" w:rsidRDefault="00EF7778" w:rsidP="00EF7778">
            <w:pPr>
              <w:pStyle w:val="ListParagraph"/>
              <w:ind w:left="0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>ODS 6. “</w:t>
            </w:r>
            <w:r w:rsidRPr="00EF777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Agua limpia y saneamiento”</w:t>
            </w:r>
          </w:p>
        </w:tc>
        <w:tc>
          <w:tcPr>
            <w:tcW w:w="1954" w:type="dxa"/>
            <w:shd w:val="clear" w:color="auto" w:fill="E7E6E6" w:themeFill="background2"/>
            <w:vAlign w:val="bottom"/>
          </w:tcPr>
          <w:p w14:paraId="2C6EC48E" w14:textId="3D23685C" w:rsidR="00EF7778" w:rsidRPr="00EF7778" w:rsidRDefault="00EF7778" w:rsidP="00EF777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sz w:val="18"/>
                <w:szCs w:val="18"/>
              </w:rPr>
              <w:t>31,816</w:t>
            </w:r>
          </w:p>
        </w:tc>
      </w:tr>
      <w:tr w:rsidR="00EF7778" w:rsidRPr="00D07EC2" w14:paraId="110781FD" w14:textId="77777777" w:rsidTr="00EF7778">
        <w:trPr>
          <w:trHeight w:val="134"/>
          <w:jc w:val="center"/>
        </w:trPr>
        <w:tc>
          <w:tcPr>
            <w:tcW w:w="5058" w:type="dxa"/>
            <w:vAlign w:val="center"/>
          </w:tcPr>
          <w:p w14:paraId="6CC1AC04" w14:textId="26EB1EB3" w:rsidR="00EF7778" w:rsidRPr="00EF7778" w:rsidRDefault="00EF7778" w:rsidP="00EF7778">
            <w:pPr>
              <w:pStyle w:val="ListParagraph"/>
              <w:ind w:left="0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>ODS 7. “</w:t>
            </w:r>
            <w:r w:rsidRPr="00EF777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Energía asequible y no contaminante”</w:t>
            </w:r>
          </w:p>
        </w:tc>
        <w:tc>
          <w:tcPr>
            <w:tcW w:w="1954" w:type="dxa"/>
            <w:vAlign w:val="bottom"/>
          </w:tcPr>
          <w:p w14:paraId="2870F8DA" w14:textId="2470DC2D" w:rsidR="00EF7778" w:rsidRPr="00EF7778" w:rsidRDefault="00EF7778" w:rsidP="00EF777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sz w:val="18"/>
                <w:szCs w:val="18"/>
              </w:rPr>
              <w:t>51,478</w:t>
            </w:r>
          </w:p>
        </w:tc>
      </w:tr>
      <w:tr w:rsidR="00EF7778" w:rsidRPr="00D07EC2" w14:paraId="3C8A6DD7" w14:textId="77777777" w:rsidTr="00EF7778">
        <w:trPr>
          <w:trHeight w:val="134"/>
          <w:jc w:val="center"/>
        </w:trPr>
        <w:tc>
          <w:tcPr>
            <w:tcW w:w="5058" w:type="dxa"/>
            <w:shd w:val="clear" w:color="auto" w:fill="E7E6E6" w:themeFill="background2"/>
            <w:vAlign w:val="center"/>
          </w:tcPr>
          <w:p w14:paraId="681282A0" w14:textId="60EEAB2F" w:rsidR="00EF7778" w:rsidRPr="00EF7778" w:rsidRDefault="00EF7778" w:rsidP="00EF7778">
            <w:pPr>
              <w:pStyle w:val="ListParagraph"/>
              <w:ind w:left="0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>ODS 8. “</w:t>
            </w:r>
            <w:r w:rsidRPr="00EF777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Trabajo decente y crecimiento económico”</w:t>
            </w:r>
          </w:p>
        </w:tc>
        <w:tc>
          <w:tcPr>
            <w:tcW w:w="1954" w:type="dxa"/>
            <w:shd w:val="clear" w:color="auto" w:fill="E7E6E6" w:themeFill="background2"/>
            <w:vAlign w:val="bottom"/>
          </w:tcPr>
          <w:p w14:paraId="51D03B94" w14:textId="6C88DA15" w:rsidR="00EF7778" w:rsidRPr="00EF7778" w:rsidRDefault="00EF7778" w:rsidP="00EF7778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7778">
              <w:rPr>
                <w:rFonts w:ascii="Calibri" w:hAnsi="Calibri" w:cs="Calibri"/>
                <w:sz w:val="18"/>
                <w:szCs w:val="18"/>
              </w:rPr>
              <w:t>54,277</w:t>
            </w:r>
          </w:p>
        </w:tc>
      </w:tr>
      <w:tr w:rsidR="00EF7778" w:rsidRPr="00D07EC2" w14:paraId="64751211" w14:textId="77777777" w:rsidTr="00EF7778">
        <w:trPr>
          <w:trHeight w:val="134"/>
          <w:jc w:val="center"/>
        </w:trPr>
        <w:tc>
          <w:tcPr>
            <w:tcW w:w="5058" w:type="dxa"/>
            <w:vAlign w:val="center"/>
          </w:tcPr>
          <w:p w14:paraId="25A4991D" w14:textId="49F638E7" w:rsidR="00EF7778" w:rsidRPr="00EF7778" w:rsidRDefault="00EF7778" w:rsidP="00EF7778">
            <w:pPr>
              <w:pStyle w:val="ListParagraph"/>
              <w:ind w:left="0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9. </w:t>
            </w:r>
            <w:r w:rsidRPr="00EF777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“Industria, innovación e infraestructura”</w:t>
            </w:r>
          </w:p>
        </w:tc>
        <w:tc>
          <w:tcPr>
            <w:tcW w:w="1954" w:type="dxa"/>
            <w:vAlign w:val="bottom"/>
          </w:tcPr>
          <w:p w14:paraId="356AFCE8" w14:textId="38D11C06" w:rsidR="00EF7778" w:rsidRPr="00EF7778" w:rsidRDefault="00EF7778" w:rsidP="00EF7778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7778">
              <w:rPr>
                <w:rFonts w:ascii="Calibri" w:hAnsi="Calibri" w:cs="Calibri"/>
                <w:sz w:val="18"/>
                <w:szCs w:val="18"/>
              </w:rPr>
              <w:t>33,779</w:t>
            </w:r>
          </w:p>
        </w:tc>
      </w:tr>
      <w:tr w:rsidR="00EF7778" w:rsidRPr="00D07EC2" w14:paraId="33A01DA3" w14:textId="77777777" w:rsidTr="00EF7778">
        <w:trPr>
          <w:trHeight w:val="134"/>
          <w:jc w:val="center"/>
        </w:trPr>
        <w:tc>
          <w:tcPr>
            <w:tcW w:w="5058" w:type="dxa"/>
            <w:shd w:val="clear" w:color="auto" w:fill="E7E6E6" w:themeFill="background2"/>
            <w:vAlign w:val="center"/>
          </w:tcPr>
          <w:p w14:paraId="7A430272" w14:textId="2AB60064" w:rsidR="00EF7778" w:rsidRPr="00EF7778" w:rsidRDefault="00EF7778" w:rsidP="00EF7778">
            <w:pPr>
              <w:pStyle w:val="ListParagraph"/>
              <w:ind w:left="0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>ODS 10. “</w:t>
            </w:r>
            <w:r w:rsidRPr="00EF777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Reducción de las desigualdades”</w:t>
            </w:r>
          </w:p>
        </w:tc>
        <w:tc>
          <w:tcPr>
            <w:tcW w:w="1954" w:type="dxa"/>
            <w:shd w:val="clear" w:color="auto" w:fill="E7E6E6" w:themeFill="background2"/>
            <w:vAlign w:val="bottom"/>
          </w:tcPr>
          <w:p w14:paraId="5E3BB51E" w14:textId="5C056660" w:rsidR="00EF7778" w:rsidRPr="00EF7778" w:rsidRDefault="00EF7778" w:rsidP="00EF7778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7778">
              <w:rPr>
                <w:rFonts w:ascii="Calibri" w:hAnsi="Calibri" w:cs="Calibri"/>
                <w:sz w:val="18"/>
                <w:szCs w:val="18"/>
              </w:rPr>
              <w:t>71,776</w:t>
            </w:r>
          </w:p>
        </w:tc>
      </w:tr>
      <w:tr w:rsidR="00EF7778" w:rsidRPr="00D07EC2" w14:paraId="57301C2F" w14:textId="77777777" w:rsidTr="00EF7778">
        <w:trPr>
          <w:trHeight w:val="134"/>
          <w:jc w:val="center"/>
        </w:trPr>
        <w:tc>
          <w:tcPr>
            <w:tcW w:w="5058" w:type="dxa"/>
            <w:vAlign w:val="center"/>
          </w:tcPr>
          <w:p w14:paraId="209DB29C" w14:textId="7792FE13" w:rsidR="00EF7778" w:rsidRPr="00EF7778" w:rsidRDefault="00EF7778" w:rsidP="00EF7778">
            <w:pPr>
              <w:pStyle w:val="ListParagraph"/>
              <w:ind w:left="0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>ODS 11. “</w:t>
            </w:r>
            <w:r w:rsidRPr="00EF777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Ciudades y comunidades sostenibles”</w:t>
            </w:r>
          </w:p>
        </w:tc>
        <w:tc>
          <w:tcPr>
            <w:tcW w:w="1954" w:type="dxa"/>
            <w:vAlign w:val="bottom"/>
          </w:tcPr>
          <w:p w14:paraId="2AB0AED6" w14:textId="55F5FAD9" w:rsidR="00EF7778" w:rsidRPr="00EF7778" w:rsidRDefault="00EF7778" w:rsidP="00EF7778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7778">
              <w:rPr>
                <w:rFonts w:ascii="Calibri" w:hAnsi="Calibri" w:cs="Calibri"/>
                <w:sz w:val="18"/>
                <w:szCs w:val="18"/>
              </w:rPr>
              <w:t>32,640</w:t>
            </w:r>
          </w:p>
        </w:tc>
      </w:tr>
      <w:tr w:rsidR="00EF7778" w:rsidRPr="00D07EC2" w14:paraId="4408F9A5" w14:textId="77777777" w:rsidTr="00EF7778">
        <w:trPr>
          <w:trHeight w:val="134"/>
          <w:jc w:val="center"/>
        </w:trPr>
        <w:tc>
          <w:tcPr>
            <w:tcW w:w="5058" w:type="dxa"/>
            <w:shd w:val="clear" w:color="auto" w:fill="E7E6E6" w:themeFill="background2"/>
            <w:vAlign w:val="center"/>
          </w:tcPr>
          <w:p w14:paraId="6BB62C1C" w14:textId="30F5C337" w:rsidR="00EF7778" w:rsidRPr="00EF7778" w:rsidRDefault="00EF7778" w:rsidP="00EF7778">
            <w:pPr>
              <w:pStyle w:val="ListParagraph"/>
              <w:ind w:left="0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12. </w:t>
            </w:r>
            <w:r w:rsidRPr="00EF777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“Producción y consumo responsables”</w:t>
            </w:r>
          </w:p>
        </w:tc>
        <w:tc>
          <w:tcPr>
            <w:tcW w:w="1954" w:type="dxa"/>
            <w:shd w:val="clear" w:color="auto" w:fill="E7E6E6" w:themeFill="background2"/>
            <w:vAlign w:val="bottom"/>
          </w:tcPr>
          <w:p w14:paraId="60B2BCFC" w14:textId="57A4817D" w:rsidR="00EF7778" w:rsidRPr="00EF7778" w:rsidRDefault="00EF7778" w:rsidP="00EF7778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7778">
              <w:rPr>
                <w:rFonts w:ascii="Calibri" w:hAnsi="Calibri" w:cs="Calibri"/>
                <w:sz w:val="18"/>
                <w:szCs w:val="18"/>
              </w:rPr>
              <w:t>63,712</w:t>
            </w:r>
          </w:p>
        </w:tc>
      </w:tr>
      <w:tr w:rsidR="00EF7778" w:rsidRPr="00D07EC2" w14:paraId="05B83C99" w14:textId="77777777" w:rsidTr="00EF7778">
        <w:trPr>
          <w:trHeight w:val="134"/>
          <w:jc w:val="center"/>
        </w:trPr>
        <w:tc>
          <w:tcPr>
            <w:tcW w:w="5058" w:type="dxa"/>
            <w:vAlign w:val="center"/>
          </w:tcPr>
          <w:p w14:paraId="275E1093" w14:textId="71F062AD" w:rsidR="00EF7778" w:rsidRPr="00EF7778" w:rsidRDefault="00EF7778" w:rsidP="00EF7778">
            <w:pPr>
              <w:pStyle w:val="ListParagraph"/>
              <w:ind w:left="0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13. </w:t>
            </w:r>
            <w:r w:rsidRPr="00EF777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“Acción por el clima”</w:t>
            </w:r>
          </w:p>
        </w:tc>
        <w:tc>
          <w:tcPr>
            <w:tcW w:w="1954" w:type="dxa"/>
            <w:vAlign w:val="bottom"/>
          </w:tcPr>
          <w:p w14:paraId="6CF81E88" w14:textId="27533B97" w:rsidR="00EF7778" w:rsidRPr="00EF7778" w:rsidRDefault="00EF7778" w:rsidP="00EF7778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7778">
              <w:rPr>
                <w:rFonts w:ascii="Calibri" w:hAnsi="Calibri" w:cs="Calibri"/>
                <w:sz w:val="18"/>
                <w:szCs w:val="18"/>
              </w:rPr>
              <w:t>46,835</w:t>
            </w:r>
          </w:p>
        </w:tc>
      </w:tr>
      <w:tr w:rsidR="00EF7778" w:rsidRPr="00D07EC2" w14:paraId="03BADDD2" w14:textId="77777777" w:rsidTr="00EF7778">
        <w:trPr>
          <w:trHeight w:val="134"/>
          <w:jc w:val="center"/>
        </w:trPr>
        <w:tc>
          <w:tcPr>
            <w:tcW w:w="5058" w:type="dxa"/>
            <w:shd w:val="clear" w:color="auto" w:fill="E7E6E6" w:themeFill="background2"/>
            <w:vAlign w:val="center"/>
          </w:tcPr>
          <w:p w14:paraId="07F9705C" w14:textId="471F6172" w:rsidR="00EF7778" w:rsidRPr="00EF7778" w:rsidRDefault="00EF7778" w:rsidP="00EF7778">
            <w:pPr>
              <w:pStyle w:val="ListParagraph"/>
              <w:ind w:left="0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14. </w:t>
            </w:r>
            <w:r w:rsidRPr="00EF777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“Vida submarina”</w:t>
            </w:r>
          </w:p>
        </w:tc>
        <w:tc>
          <w:tcPr>
            <w:tcW w:w="1954" w:type="dxa"/>
            <w:shd w:val="clear" w:color="auto" w:fill="E7E6E6" w:themeFill="background2"/>
            <w:vAlign w:val="bottom"/>
          </w:tcPr>
          <w:p w14:paraId="5B7A73D7" w14:textId="0E607945" w:rsidR="00EF7778" w:rsidRPr="00EF7778" w:rsidRDefault="00EF7778" w:rsidP="00EF777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sz w:val="18"/>
                <w:szCs w:val="18"/>
              </w:rPr>
              <w:t>11,295</w:t>
            </w:r>
          </w:p>
        </w:tc>
      </w:tr>
      <w:tr w:rsidR="00EF7778" w:rsidRPr="00D07EC2" w14:paraId="4F3F7941" w14:textId="77777777" w:rsidTr="00EF7778">
        <w:trPr>
          <w:trHeight w:val="134"/>
          <w:jc w:val="center"/>
        </w:trPr>
        <w:tc>
          <w:tcPr>
            <w:tcW w:w="5058" w:type="dxa"/>
            <w:vAlign w:val="center"/>
          </w:tcPr>
          <w:p w14:paraId="32DC652E" w14:textId="4529C862" w:rsidR="00EF7778" w:rsidRPr="00EF7778" w:rsidRDefault="00EF7778" w:rsidP="00EF7778">
            <w:pPr>
              <w:pStyle w:val="ListParagraph"/>
              <w:ind w:left="0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15. </w:t>
            </w:r>
            <w:r w:rsidRPr="00EF777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“Vida de ecosistemas terrestres”</w:t>
            </w:r>
          </w:p>
        </w:tc>
        <w:tc>
          <w:tcPr>
            <w:tcW w:w="1954" w:type="dxa"/>
            <w:vAlign w:val="bottom"/>
          </w:tcPr>
          <w:p w14:paraId="6026E581" w14:textId="26D13786" w:rsidR="00EF7778" w:rsidRPr="00EF7778" w:rsidRDefault="00EF7778" w:rsidP="00EF777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sz w:val="18"/>
                <w:szCs w:val="18"/>
              </w:rPr>
              <w:t>34,110</w:t>
            </w:r>
          </w:p>
        </w:tc>
      </w:tr>
      <w:tr w:rsidR="00EF7778" w:rsidRPr="00D07EC2" w14:paraId="5751BD7A" w14:textId="77777777" w:rsidTr="00EF7778">
        <w:trPr>
          <w:trHeight w:val="134"/>
          <w:jc w:val="center"/>
        </w:trPr>
        <w:tc>
          <w:tcPr>
            <w:tcW w:w="5058" w:type="dxa"/>
            <w:shd w:val="clear" w:color="auto" w:fill="E7E6E6" w:themeFill="background2"/>
            <w:vAlign w:val="center"/>
          </w:tcPr>
          <w:p w14:paraId="511B81F6" w14:textId="69D3633F" w:rsidR="00EF7778" w:rsidRPr="00EF7778" w:rsidRDefault="00EF7778" w:rsidP="00EF7778">
            <w:pPr>
              <w:pStyle w:val="ListParagraph"/>
              <w:ind w:left="0"/>
              <w:rPr>
                <w:sz w:val="18"/>
                <w:szCs w:val="18"/>
              </w:rPr>
            </w:pP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16. </w:t>
            </w:r>
            <w:r w:rsidRPr="00EF777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“Paz, justicia e instituciones sólidas”</w:t>
            </w:r>
          </w:p>
        </w:tc>
        <w:tc>
          <w:tcPr>
            <w:tcW w:w="1954" w:type="dxa"/>
            <w:shd w:val="clear" w:color="auto" w:fill="E7E6E6" w:themeFill="background2"/>
            <w:vAlign w:val="bottom"/>
          </w:tcPr>
          <w:p w14:paraId="1B318F43" w14:textId="51C90ACF" w:rsidR="00EF7778" w:rsidRPr="00EF7778" w:rsidRDefault="00EF7778" w:rsidP="00EF7778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7778">
              <w:rPr>
                <w:rFonts w:ascii="Calibri" w:hAnsi="Calibri" w:cs="Calibri"/>
                <w:sz w:val="18"/>
                <w:szCs w:val="18"/>
              </w:rPr>
              <w:t>38,278</w:t>
            </w:r>
          </w:p>
        </w:tc>
      </w:tr>
      <w:tr w:rsidR="00EF7778" w:rsidRPr="00D07EC2" w14:paraId="42FDAD6E" w14:textId="77777777" w:rsidTr="00EF7778">
        <w:trPr>
          <w:trHeight w:val="134"/>
          <w:jc w:val="center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14:paraId="75DEDDBD" w14:textId="46F6BB1A" w:rsidR="00EF7778" w:rsidRPr="00EF7778" w:rsidRDefault="00EF7778" w:rsidP="00EF7778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EF7778">
              <w:rPr>
                <w:rFonts w:ascii="Calibri" w:hAnsi="Calibri" w:cs="Calibri"/>
                <w:color w:val="000000"/>
                <w:sz w:val="18"/>
                <w:szCs w:val="18"/>
              </w:rPr>
              <w:t>ODS 17. “</w:t>
            </w:r>
            <w:r w:rsidRPr="00EF7778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Alianzas para lograr los objetivos”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bottom"/>
          </w:tcPr>
          <w:p w14:paraId="128CEA1A" w14:textId="154D9A14" w:rsidR="00EF7778" w:rsidRPr="00EF7778" w:rsidRDefault="00EF7778" w:rsidP="00EF7778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7778">
              <w:rPr>
                <w:rFonts w:ascii="Calibri" w:hAnsi="Calibri" w:cs="Calibri"/>
                <w:sz w:val="18"/>
                <w:szCs w:val="18"/>
              </w:rPr>
              <w:t>25,282</w:t>
            </w:r>
          </w:p>
        </w:tc>
      </w:tr>
      <w:tr w:rsidR="001C5CCC" w:rsidRPr="00D07EC2" w14:paraId="18F687C8" w14:textId="77777777" w:rsidTr="00EF7778">
        <w:trPr>
          <w:trHeight w:val="134"/>
          <w:jc w:val="center"/>
        </w:trPr>
        <w:tc>
          <w:tcPr>
            <w:tcW w:w="7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D6F15E" w14:textId="3645A44D" w:rsidR="001C5CCC" w:rsidRPr="00D07EC2" w:rsidRDefault="0049263E" w:rsidP="001C5CCC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EC2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1</w:t>
            </w:r>
            <w:r w:rsidR="001C5CCC" w:rsidRPr="00D07EC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FF3DE5" w:rsidRPr="00D07EC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MX"/>
              </w:rPr>
              <w:t xml:space="preserve">Acciones publicadas </w:t>
            </w:r>
            <w:r w:rsidR="001C5CCC" w:rsidRPr="00D07EC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MX"/>
              </w:rPr>
              <w:t>en la página:</w:t>
            </w:r>
            <w:r w:rsidR="00133189" w:rsidRPr="00D07EC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hyperlink r:id="rId11" w:history="1">
              <w:r w:rsidR="001C5CCC" w:rsidRPr="00D07EC2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https://web.siia.unam.mx/ods-unam/accionesODS.php</w:t>
              </w:r>
            </w:hyperlink>
            <w:r w:rsidR="001C5CCC" w:rsidRPr="00D07EC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1A877378" w14:textId="77777777" w:rsidR="001C5CCC" w:rsidRPr="00D07EC2" w:rsidRDefault="001C5CCC" w:rsidP="00FC6DD9">
      <w:pPr>
        <w:spacing w:after="0" w:line="240" w:lineRule="auto"/>
        <w:jc w:val="both"/>
        <w:rPr>
          <w:sz w:val="24"/>
        </w:rPr>
      </w:pPr>
    </w:p>
    <w:p w14:paraId="03AA3471" w14:textId="77777777" w:rsidR="00CD17A5" w:rsidRPr="00D07EC2" w:rsidRDefault="00CD17A5" w:rsidP="00FC6DD9">
      <w:pPr>
        <w:spacing w:after="0" w:line="240" w:lineRule="auto"/>
        <w:rPr>
          <w:b/>
          <w:bCs/>
          <w:sz w:val="24"/>
          <w:szCs w:val="24"/>
        </w:rPr>
      </w:pPr>
      <w:r w:rsidRPr="00D07EC2">
        <w:rPr>
          <w:b/>
          <w:bCs/>
          <w:sz w:val="24"/>
          <w:szCs w:val="24"/>
        </w:rPr>
        <w:t>Conclusiones</w:t>
      </w:r>
    </w:p>
    <w:p w14:paraId="33AA79B7" w14:textId="77777777" w:rsidR="00CD17A5" w:rsidRPr="00D07EC2" w:rsidRDefault="00CD17A5" w:rsidP="00FC6DD9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E0C30D5" w14:textId="1DD579C2" w:rsidR="00CD17A5" w:rsidRPr="00D07EC2" w:rsidRDefault="005020B1" w:rsidP="008161A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</w:rPr>
      </w:pPr>
      <w:r w:rsidRPr="00D07EC2">
        <w:rPr>
          <w:i/>
          <w:iCs/>
          <w:sz w:val="24"/>
          <w:szCs w:val="24"/>
        </w:rPr>
        <w:t>THE</w:t>
      </w:r>
      <w:r w:rsidR="00CD17A5" w:rsidRPr="00D07EC2">
        <w:rPr>
          <w:sz w:val="24"/>
          <w:szCs w:val="24"/>
        </w:rPr>
        <w:t xml:space="preserve"> </w:t>
      </w:r>
      <w:proofErr w:type="spellStart"/>
      <w:r w:rsidRPr="00D07EC2">
        <w:rPr>
          <w:sz w:val="24"/>
        </w:rPr>
        <w:t>Impact</w:t>
      </w:r>
      <w:proofErr w:type="spellEnd"/>
      <w:r w:rsidRPr="00D07EC2">
        <w:rPr>
          <w:sz w:val="24"/>
        </w:rPr>
        <w:t xml:space="preserve"> Ranking</w:t>
      </w:r>
      <w:r w:rsidRPr="00D07EC2">
        <w:rPr>
          <w:sz w:val="24"/>
          <w:szCs w:val="24"/>
        </w:rPr>
        <w:t xml:space="preserve"> </w:t>
      </w:r>
      <w:r w:rsidR="00CD17A5" w:rsidRPr="00D07EC2">
        <w:rPr>
          <w:sz w:val="24"/>
          <w:szCs w:val="24"/>
        </w:rPr>
        <w:t xml:space="preserve">clasificó a </w:t>
      </w:r>
      <w:r w:rsidR="008161AA" w:rsidRPr="00D07EC2">
        <w:rPr>
          <w:sz w:val="24"/>
          <w:szCs w:val="24"/>
        </w:rPr>
        <w:t xml:space="preserve">166 universidades de Iberoamérica, de las cuales </w:t>
      </w:r>
      <w:r w:rsidRPr="00D07EC2">
        <w:rPr>
          <w:sz w:val="24"/>
          <w:szCs w:val="24"/>
        </w:rPr>
        <w:t>20</w:t>
      </w:r>
      <w:r w:rsidR="00CD17A5" w:rsidRPr="00D07EC2">
        <w:rPr>
          <w:sz w:val="24"/>
          <w:szCs w:val="24"/>
        </w:rPr>
        <w:t xml:space="preserve"> </w:t>
      </w:r>
      <w:r w:rsidR="008161AA" w:rsidRPr="00D07EC2">
        <w:rPr>
          <w:sz w:val="24"/>
          <w:szCs w:val="24"/>
        </w:rPr>
        <w:t>(12%) son universidades mexicanas</w:t>
      </w:r>
      <w:r w:rsidR="00CD17A5" w:rsidRPr="00D07EC2">
        <w:rPr>
          <w:sz w:val="24"/>
          <w:szCs w:val="24"/>
        </w:rPr>
        <w:t xml:space="preserve">. </w:t>
      </w:r>
    </w:p>
    <w:p w14:paraId="24BA1C92" w14:textId="77777777" w:rsidR="00CD17A5" w:rsidRPr="00D07EC2" w:rsidRDefault="00CD17A5" w:rsidP="00FC6DD9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7D8D615F" w14:textId="24F072C7" w:rsidR="008161AA" w:rsidRPr="00D07EC2" w:rsidRDefault="00224302" w:rsidP="00D421C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</w:rPr>
      </w:pPr>
      <w:r w:rsidRPr="00D07EC2">
        <w:rPr>
          <w:sz w:val="24"/>
          <w:szCs w:val="24"/>
        </w:rPr>
        <w:t>D</w:t>
      </w:r>
      <w:r w:rsidR="008161AA" w:rsidRPr="00D07EC2">
        <w:rPr>
          <w:sz w:val="24"/>
          <w:szCs w:val="24"/>
        </w:rPr>
        <w:t xml:space="preserve">estaca la participación de </w:t>
      </w:r>
      <w:r w:rsidR="00B776F6" w:rsidRPr="00D07EC2">
        <w:rPr>
          <w:sz w:val="24"/>
          <w:szCs w:val="24"/>
        </w:rPr>
        <w:t xml:space="preserve">la </w:t>
      </w:r>
      <w:r w:rsidR="00E91D94" w:rsidRPr="00E91D94">
        <w:rPr>
          <w:sz w:val="24"/>
          <w:szCs w:val="24"/>
        </w:rPr>
        <w:t>UNAM, ITESO, SUNEO, UABC, y UAM</w:t>
      </w:r>
      <w:r w:rsidR="00D16032" w:rsidRPr="00D07EC2">
        <w:rPr>
          <w:sz w:val="24"/>
          <w:szCs w:val="24"/>
        </w:rPr>
        <w:t>,</w:t>
      </w:r>
      <w:r w:rsidR="00B776F6" w:rsidRPr="00D07EC2">
        <w:rPr>
          <w:sz w:val="24"/>
          <w:szCs w:val="24"/>
        </w:rPr>
        <w:t xml:space="preserve"> </w:t>
      </w:r>
      <w:r w:rsidR="008161AA" w:rsidRPr="00D07EC2">
        <w:rPr>
          <w:sz w:val="24"/>
          <w:szCs w:val="24"/>
        </w:rPr>
        <w:t>que fueron clasificadas en los 17 ODS considerados por el ranking.</w:t>
      </w:r>
    </w:p>
    <w:p w14:paraId="69DBF6E2" w14:textId="77777777" w:rsidR="008161AA" w:rsidRPr="00D07EC2" w:rsidRDefault="008161AA" w:rsidP="008161AA">
      <w:pPr>
        <w:pStyle w:val="ListParagraph"/>
        <w:rPr>
          <w:sz w:val="24"/>
        </w:rPr>
      </w:pPr>
    </w:p>
    <w:p w14:paraId="4AECA116" w14:textId="0FF79B28" w:rsidR="00E20E41" w:rsidRPr="00D07EC2" w:rsidRDefault="00224302" w:rsidP="00FC6DD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D07EC2">
        <w:rPr>
          <w:sz w:val="24"/>
        </w:rPr>
        <w:t xml:space="preserve">La UNAM fue </w:t>
      </w:r>
      <w:r w:rsidR="00D423AC" w:rsidRPr="00D07EC2">
        <w:rPr>
          <w:sz w:val="24"/>
        </w:rPr>
        <w:t xml:space="preserve">rankeada </w:t>
      </w:r>
      <w:r w:rsidRPr="00D07EC2">
        <w:rPr>
          <w:sz w:val="24"/>
        </w:rPr>
        <w:t xml:space="preserve">en el lugar 72º a nivel mundial y en el 5º en </w:t>
      </w:r>
      <w:r w:rsidR="00D07EC2">
        <w:rPr>
          <w:sz w:val="24"/>
        </w:rPr>
        <w:t>Iberoamérica</w:t>
      </w:r>
      <w:r w:rsidRPr="00D07EC2">
        <w:rPr>
          <w:sz w:val="24"/>
        </w:rPr>
        <w:t>, al obtener un puntaje general de 87.8 sobre 100 posibles.</w:t>
      </w:r>
    </w:p>
    <w:p w14:paraId="399C97D1" w14:textId="77777777" w:rsidR="00CD17A5" w:rsidRPr="00D07EC2" w:rsidRDefault="00CD17A5" w:rsidP="00FC6DD9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5310D39C" w14:textId="5BBFD9B0" w:rsidR="00224302" w:rsidRPr="00D07EC2" w:rsidRDefault="00224302" w:rsidP="0022430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</w:rPr>
      </w:pPr>
      <w:r w:rsidRPr="00D07EC2">
        <w:rPr>
          <w:sz w:val="24"/>
          <w:szCs w:val="24"/>
        </w:rPr>
        <w:t xml:space="preserve">Es importante resaltar </w:t>
      </w:r>
      <w:r w:rsidR="00D423AC" w:rsidRPr="00D07EC2">
        <w:rPr>
          <w:sz w:val="24"/>
          <w:szCs w:val="24"/>
        </w:rPr>
        <w:t xml:space="preserve">que la </w:t>
      </w:r>
      <w:r w:rsidRPr="00D07EC2">
        <w:rPr>
          <w:sz w:val="24"/>
          <w:szCs w:val="24"/>
        </w:rPr>
        <w:t xml:space="preserve">UNAM </w:t>
      </w:r>
      <w:r w:rsidR="00D423AC" w:rsidRPr="00D07EC2">
        <w:rPr>
          <w:sz w:val="24"/>
          <w:szCs w:val="24"/>
        </w:rPr>
        <w:t>clasificó a 6 ODS dentro de los primeros 100 lugares del ranking: ODS 9 “</w:t>
      </w:r>
      <w:r w:rsidR="00D423AC" w:rsidRPr="00D07EC2">
        <w:rPr>
          <w:i/>
          <w:iCs/>
          <w:sz w:val="24"/>
          <w:szCs w:val="24"/>
        </w:rPr>
        <w:t>Industria, innovación e infraestructura</w:t>
      </w:r>
      <w:r w:rsidR="00D423AC" w:rsidRPr="00D07EC2">
        <w:rPr>
          <w:sz w:val="24"/>
          <w:szCs w:val="24"/>
        </w:rPr>
        <w:t>” (lugar 13º), ODS 1 “</w:t>
      </w:r>
      <w:r w:rsidR="00D423AC" w:rsidRPr="00D07EC2">
        <w:rPr>
          <w:i/>
          <w:iCs/>
          <w:sz w:val="24"/>
          <w:szCs w:val="24"/>
        </w:rPr>
        <w:t xml:space="preserve">Fin de la pobreza” </w:t>
      </w:r>
      <w:r w:rsidR="00D423AC" w:rsidRPr="00D07EC2">
        <w:rPr>
          <w:sz w:val="24"/>
          <w:szCs w:val="24"/>
        </w:rPr>
        <w:t>(lugar 30º), ODS</w:t>
      </w:r>
      <w:r w:rsidR="00D423AC" w:rsidRPr="00D07EC2">
        <w:rPr>
          <w:i/>
          <w:iCs/>
          <w:sz w:val="24"/>
          <w:szCs w:val="24"/>
        </w:rPr>
        <w:t xml:space="preserve"> </w:t>
      </w:r>
      <w:r w:rsidR="00D423AC" w:rsidRPr="00D07EC2">
        <w:rPr>
          <w:sz w:val="24"/>
          <w:szCs w:val="24"/>
        </w:rPr>
        <w:t>3 “</w:t>
      </w:r>
      <w:r w:rsidR="00D423AC" w:rsidRPr="00D07EC2">
        <w:rPr>
          <w:i/>
          <w:iCs/>
          <w:sz w:val="24"/>
          <w:szCs w:val="24"/>
        </w:rPr>
        <w:t xml:space="preserve">Salud y bienestar” </w:t>
      </w:r>
      <w:r w:rsidR="00D423AC" w:rsidRPr="00D07EC2">
        <w:rPr>
          <w:sz w:val="24"/>
          <w:szCs w:val="24"/>
        </w:rPr>
        <w:t>(lugar 67º), ODS 15 “</w:t>
      </w:r>
      <w:r w:rsidR="00D423AC" w:rsidRPr="00D07EC2">
        <w:rPr>
          <w:i/>
          <w:iCs/>
          <w:sz w:val="24"/>
          <w:szCs w:val="24"/>
        </w:rPr>
        <w:t xml:space="preserve">Vida de ecosistemas terrestres” </w:t>
      </w:r>
      <w:r w:rsidR="00D423AC" w:rsidRPr="00D07EC2">
        <w:rPr>
          <w:sz w:val="24"/>
          <w:szCs w:val="24"/>
        </w:rPr>
        <w:t>(lugar 68º), ODS 6 “</w:t>
      </w:r>
      <w:r w:rsidR="00D423AC" w:rsidRPr="00D07EC2">
        <w:rPr>
          <w:i/>
          <w:iCs/>
          <w:sz w:val="24"/>
          <w:szCs w:val="24"/>
        </w:rPr>
        <w:t xml:space="preserve">Agua limpia y saneamiento” </w:t>
      </w:r>
      <w:r w:rsidR="00D423AC" w:rsidRPr="00D07EC2">
        <w:rPr>
          <w:sz w:val="24"/>
          <w:szCs w:val="24"/>
        </w:rPr>
        <w:t>(lugar 74º), y ODS 11 “</w:t>
      </w:r>
      <w:r w:rsidR="00D423AC" w:rsidRPr="00D07EC2">
        <w:rPr>
          <w:i/>
          <w:iCs/>
          <w:sz w:val="24"/>
          <w:szCs w:val="24"/>
        </w:rPr>
        <w:t>Ciudades y comunidades sostenibles</w:t>
      </w:r>
      <w:r w:rsidR="00D423AC" w:rsidRPr="00D07EC2">
        <w:rPr>
          <w:sz w:val="24"/>
          <w:szCs w:val="24"/>
        </w:rPr>
        <w:t>” (lugar 90º),</w:t>
      </w:r>
    </w:p>
    <w:p w14:paraId="4792F8E3" w14:textId="77777777" w:rsidR="00224302" w:rsidRPr="00D07EC2" w:rsidRDefault="00224302" w:rsidP="00224302">
      <w:pPr>
        <w:pStyle w:val="ListParagraph"/>
        <w:rPr>
          <w:sz w:val="24"/>
          <w:szCs w:val="24"/>
        </w:rPr>
      </w:pPr>
    </w:p>
    <w:p w14:paraId="4778F2FC" w14:textId="3885378D" w:rsidR="00CD17A5" w:rsidRPr="00D07EC2" w:rsidRDefault="001668B4" w:rsidP="00FC6DD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D07EC2">
        <w:rPr>
          <w:sz w:val="24"/>
        </w:rPr>
        <w:t xml:space="preserve">La </w:t>
      </w:r>
      <w:r w:rsidR="00D423AC" w:rsidRPr="00D07EC2">
        <w:rPr>
          <w:sz w:val="24"/>
        </w:rPr>
        <w:t xml:space="preserve">universidad </w:t>
      </w:r>
      <w:r w:rsidRPr="00D07EC2">
        <w:rPr>
          <w:sz w:val="24"/>
        </w:rPr>
        <w:t>recibió el mayor puntaje obtenido por una universidad mexicana en el ranking al obtener 99.3 puntos sobre 100 puntos posibles en el ODS 9 “</w:t>
      </w:r>
      <w:r w:rsidRPr="00D07EC2">
        <w:rPr>
          <w:i/>
          <w:iCs/>
          <w:sz w:val="24"/>
        </w:rPr>
        <w:t>Industria, innovación e infraestructura</w:t>
      </w:r>
      <w:r w:rsidRPr="00D07EC2">
        <w:rPr>
          <w:sz w:val="24"/>
        </w:rPr>
        <w:t>”</w:t>
      </w:r>
      <w:r w:rsidR="00CD17A5" w:rsidRPr="00D07EC2">
        <w:rPr>
          <w:sz w:val="24"/>
        </w:rPr>
        <w:t>.</w:t>
      </w:r>
    </w:p>
    <w:p w14:paraId="060E8105" w14:textId="77777777" w:rsidR="00CD17A5" w:rsidRPr="00D07EC2" w:rsidRDefault="00CD17A5" w:rsidP="00FC6DD9">
      <w:pPr>
        <w:pStyle w:val="ListParagraph"/>
        <w:spacing w:after="0" w:line="240" w:lineRule="auto"/>
        <w:rPr>
          <w:sz w:val="24"/>
          <w:szCs w:val="24"/>
        </w:rPr>
      </w:pPr>
    </w:p>
    <w:p w14:paraId="75785DA0" w14:textId="095524A6" w:rsidR="00CD17A5" w:rsidRPr="00D07EC2" w:rsidRDefault="00D423AC" w:rsidP="00FC6DD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D07EC2">
        <w:rPr>
          <w:sz w:val="24"/>
          <w:szCs w:val="24"/>
        </w:rPr>
        <w:t>A</w:t>
      </w:r>
      <w:r w:rsidR="00CD17A5" w:rsidRPr="00D07EC2">
        <w:rPr>
          <w:sz w:val="24"/>
          <w:szCs w:val="24"/>
        </w:rPr>
        <w:t xml:space="preserve">l comparar el desempeño </w:t>
      </w:r>
      <w:r w:rsidRPr="00D07EC2">
        <w:rPr>
          <w:sz w:val="24"/>
          <w:szCs w:val="24"/>
        </w:rPr>
        <w:t>de la UNAM con respecto a la edición 2020 se puede apreciar que se mejoró la posición en 5 ODS, donde se destaca el avance de 63 posiciones en el ODS 1 “</w:t>
      </w:r>
      <w:r w:rsidRPr="00D07EC2">
        <w:rPr>
          <w:i/>
          <w:iCs/>
          <w:sz w:val="24"/>
          <w:szCs w:val="24"/>
        </w:rPr>
        <w:t>Fin de la pobreza”</w:t>
      </w:r>
      <w:r w:rsidRPr="00D07EC2">
        <w:rPr>
          <w:sz w:val="24"/>
          <w:szCs w:val="24"/>
        </w:rPr>
        <w:t>. Además, se mantuvo la posición en los ODS 2 “</w:t>
      </w:r>
      <w:r w:rsidRPr="00D07EC2">
        <w:rPr>
          <w:i/>
          <w:iCs/>
          <w:sz w:val="24"/>
          <w:szCs w:val="24"/>
        </w:rPr>
        <w:t>Hambre cero</w:t>
      </w:r>
      <w:r w:rsidRPr="00D07EC2">
        <w:rPr>
          <w:sz w:val="24"/>
          <w:szCs w:val="24"/>
        </w:rPr>
        <w:t>”, ODS 10 “</w:t>
      </w:r>
      <w:r w:rsidRPr="00D07EC2">
        <w:rPr>
          <w:i/>
          <w:iCs/>
          <w:sz w:val="24"/>
          <w:szCs w:val="24"/>
        </w:rPr>
        <w:t>Reducción de las desigualdades”</w:t>
      </w:r>
      <w:r w:rsidRPr="00D07EC2">
        <w:rPr>
          <w:sz w:val="24"/>
          <w:szCs w:val="24"/>
        </w:rPr>
        <w:t>, ODS 13 “</w:t>
      </w:r>
      <w:r w:rsidRPr="00D07EC2">
        <w:rPr>
          <w:i/>
          <w:iCs/>
          <w:sz w:val="24"/>
          <w:szCs w:val="24"/>
        </w:rPr>
        <w:t>Acción por el clima</w:t>
      </w:r>
      <w:r w:rsidRPr="00D07EC2">
        <w:rPr>
          <w:sz w:val="24"/>
          <w:szCs w:val="24"/>
        </w:rPr>
        <w:t>”, y ODS 16 “</w:t>
      </w:r>
      <w:r w:rsidRPr="00D07EC2">
        <w:rPr>
          <w:i/>
          <w:iCs/>
          <w:sz w:val="24"/>
          <w:szCs w:val="24"/>
        </w:rPr>
        <w:t>Paz, justicia e instituciones sólidas</w:t>
      </w:r>
      <w:r w:rsidRPr="00D07EC2">
        <w:rPr>
          <w:sz w:val="24"/>
          <w:szCs w:val="24"/>
        </w:rPr>
        <w:t>”</w:t>
      </w:r>
      <w:r w:rsidR="00CD17A5" w:rsidRPr="00D07EC2">
        <w:rPr>
          <w:sz w:val="24"/>
          <w:szCs w:val="24"/>
        </w:rPr>
        <w:t xml:space="preserve">. </w:t>
      </w:r>
      <w:r w:rsidR="00BD4062" w:rsidRPr="00D07EC2">
        <w:rPr>
          <w:sz w:val="24"/>
          <w:szCs w:val="24"/>
        </w:rPr>
        <w:t>Sin embargo</w:t>
      </w:r>
      <w:r w:rsidRPr="00D07EC2">
        <w:rPr>
          <w:sz w:val="24"/>
          <w:szCs w:val="24"/>
        </w:rPr>
        <w:t xml:space="preserve">, </w:t>
      </w:r>
      <w:r w:rsidR="00CD17A5" w:rsidRPr="00D07EC2">
        <w:rPr>
          <w:sz w:val="24"/>
        </w:rPr>
        <w:t xml:space="preserve">en el resto de los </w:t>
      </w:r>
      <w:r w:rsidR="00BD4062" w:rsidRPr="00D07EC2">
        <w:rPr>
          <w:sz w:val="24"/>
        </w:rPr>
        <w:t xml:space="preserve">ODS se presentó un </w:t>
      </w:r>
      <w:r w:rsidR="00CD17A5" w:rsidRPr="00D07EC2">
        <w:rPr>
          <w:sz w:val="24"/>
        </w:rPr>
        <w:t>decremento en las posiciones.</w:t>
      </w:r>
    </w:p>
    <w:p w14:paraId="17D9AC47" w14:textId="77777777" w:rsidR="00BD4062" w:rsidRPr="00D07EC2" w:rsidRDefault="00BD4062" w:rsidP="00BD4062">
      <w:pPr>
        <w:pStyle w:val="ListParagraph"/>
        <w:rPr>
          <w:sz w:val="24"/>
          <w:szCs w:val="24"/>
        </w:rPr>
      </w:pPr>
    </w:p>
    <w:p w14:paraId="73EE0568" w14:textId="2A24A98B" w:rsidR="00043282" w:rsidRPr="00D07EC2" w:rsidRDefault="00BD4062" w:rsidP="00043282">
      <w:pPr>
        <w:pStyle w:val="ListParagraph"/>
        <w:spacing w:after="0" w:line="240" w:lineRule="auto"/>
        <w:jc w:val="both"/>
        <w:rPr>
          <w:sz w:val="24"/>
        </w:rPr>
      </w:pPr>
      <w:r w:rsidRPr="00D07EC2">
        <w:rPr>
          <w:sz w:val="24"/>
          <w:szCs w:val="24"/>
        </w:rPr>
        <w:t xml:space="preserve">Finalmente, </w:t>
      </w:r>
      <w:r w:rsidR="00043282" w:rsidRPr="00D07EC2">
        <w:rPr>
          <w:sz w:val="24"/>
          <w:szCs w:val="24"/>
        </w:rPr>
        <w:t xml:space="preserve">queremos destacar que la UNAM hace pública la información histórica de más de </w:t>
      </w:r>
      <w:r w:rsidR="00AD46BD">
        <w:rPr>
          <w:sz w:val="24"/>
          <w:szCs w:val="24"/>
        </w:rPr>
        <w:t>773</w:t>
      </w:r>
      <w:r w:rsidR="00043282" w:rsidRPr="00D07EC2">
        <w:rPr>
          <w:sz w:val="24"/>
          <w:szCs w:val="24"/>
        </w:rPr>
        <w:t xml:space="preserve"> mil acciones realizadas en cada una de las 17 ODS en la página web “</w:t>
      </w:r>
      <w:hyperlink r:id="rId12" w:history="1">
        <w:r w:rsidR="00043282" w:rsidRPr="00D07EC2">
          <w:rPr>
            <w:rStyle w:val="Hyperlink"/>
            <w:i/>
            <w:iCs/>
            <w:sz w:val="24"/>
            <w:szCs w:val="24"/>
          </w:rPr>
          <w:t>La UNAM y los Objetivos de Desarrollo Sostenible</w:t>
        </w:r>
      </w:hyperlink>
      <w:r w:rsidR="00043282" w:rsidRPr="00D07EC2">
        <w:rPr>
          <w:sz w:val="24"/>
          <w:szCs w:val="24"/>
        </w:rPr>
        <w:t>”, donde se reporta la d</w:t>
      </w:r>
      <w:r w:rsidR="00043282" w:rsidRPr="00D07EC2">
        <w:rPr>
          <w:sz w:val="24"/>
        </w:rPr>
        <w:t xml:space="preserve">ocencia impartida, tesis (Licenciatura, Especialidad, Maestría, y Doctorado), programas de servicio social, alumnos en servicio social, proyectos, convenios, documentos y artículos indexados en </w:t>
      </w:r>
      <w:proofErr w:type="spellStart"/>
      <w:r w:rsidR="00043282" w:rsidRPr="00D07EC2">
        <w:rPr>
          <w:sz w:val="24"/>
        </w:rPr>
        <w:t>Scopus</w:t>
      </w:r>
      <w:proofErr w:type="spellEnd"/>
      <w:r w:rsidR="00043282" w:rsidRPr="00D07EC2">
        <w:rPr>
          <w:sz w:val="24"/>
        </w:rPr>
        <w:t xml:space="preserve"> web </w:t>
      </w:r>
      <w:proofErr w:type="spellStart"/>
      <w:r w:rsidR="00043282" w:rsidRPr="00D07EC2">
        <w:rPr>
          <w:sz w:val="24"/>
        </w:rPr>
        <w:t>of</w:t>
      </w:r>
      <w:proofErr w:type="spellEnd"/>
      <w:r w:rsidR="00043282" w:rsidRPr="00D07EC2">
        <w:rPr>
          <w:sz w:val="24"/>
        </w:rPr>
        <w:t xml:space="preserve"> </w:t>
      </w:r>
      <w:proofErr w:type="spellStart"/>
      <w:r w:rsidR="00043282" w:rsidRPr="00D07EC2">
        <w:rPr>
          <w:sz w:val="24"/>
        </w:rPr>
        <w:t>science</w:t>
      </w:r>
      <w:proofErr w:type="spellEnd"/>
      <w:r w:rsidR="00043282" w:rsidRPr="00D07EC2">
        <w:rPr>
          <w:sz w:val="24"/>
        </w:rPr>
        <w:t xml:space="preserve"> (</w:t>
      </w:r>
      <w:proofErr w:type="spellStart"/>
      <w:r w:rsidR="00900919" w:rsidRPr="00D07EC2">
        <w:rPr>
          <w:sz w:val="24"/>
        </w:rPr>
        <w:t>W</w:t>
      </w:r>
      <w:r w:rsidR="00654753" w:rsidRPr="00D07EC2">
        <w:rPr>
          <w:sz w:val="24"/>
        </w:rPr>
        <w:t>o</w:t>
      </w:r>
      <w:r w:rsidR="00900919" w:rsidRPr="00D07EC2">
        <w:rPr>
          <w:sz w:val="24"/>
        </w:rPr>
        <w:t>S</w:t>
      </w:r>
      <w:proofErr w:type="spellEnd"/>
      <w:r w:rsidR="00043282" w:rsidRPr="00D07EC2">
        <w:rPr>
          <w:sz w:val="24"/>
        </w:rPr>
        <w:t>), Obras con ISBN, y Patentes (solicitadas y otorgadas).</w:t>
      </w:r>
    </w:p>
    <w:p w14:paraId="4E40889B" w14:textId="77777777" w:rsidR="00043282" w:rsidRPr="00D07EC2" w:rsidRDefault="00043282" w:rsidP="00043282">
      <w:pPr>
        <w:pStyle w:val="ListParagraph"/>
        <w:rPr>
          <w:sz w:val="24"/>
          <w:szCs w:val="24"/>
        </w:rPr>
      </w:pPr>
    </w:p>
    <w:p w14:paraId="226BAD07" w14:textId="3589B2E3" w:rsidR="00BD4062" w:rsidRPr="00D07EC2" w:rsidRDefault="00043282" w:rsidP="000432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07EC2">
        <w:rPr>
          <w:sz w:val="24"/>
          <w:szCs w:val="24"/>
        </w:rPr>
        <w:t xml:space="preserve">Adicionalmente, la UNAM hace pública la información y evidencias documentales que son compartidas con </w:t>
      </w:r>
      <w:r w:rsidRPr="00D07EC2">
        <w:rPr>
          <w:i/>
          <w:iCs/>
          <w:sz w:val="24"/>
          <w:szCs w:val="24"/>
        </w:rPr>
        <w:t>THE</w:t>
      </w:r>
      <w:r w:rsidRPr="00D07EC2">
        <w:rPr>
          <w:sz w:val="24"/>
          <w:szCs w:val="24"/>
        </w:rPr>
        <w:t xml:space="preserve"> </w:t>
      </w:r>
      <w:proofErr w:type="spellStart"/>
      <w:r w:rsidRPr="00D07EC2">
        <w:rPr>
          <w:sz w:val="24"/>
          <w:szCs w:val="24"/>
        </w:rPr>
        <w:t>Impact</w:t>
      </w:r>
      <w:proofErr w:type="spellEnd"/>
      <w:r w:rsidRPr="00D07EC2">
        <w:rPr>
          <w:sz w:val="24"/>
          <w:szCs w:val="24"/>
        </w:rPr>
        <w:t xml:space="preserve"> Ranking en la página “</w:t>
      </w:r>
      <w:hyperlink r:id="rId13" w:history="1">
        <w:r w:rsidRPr="00D07EC2">
          <w:rPr>
            <w:rStyle w:val="Hyperlink"/>
            <w:sz w:val="24"/>
            <w:szCs w:val="24"/>
          </w:rPr>
          <w:t xml:space="preserve">La UNAM en el </w:t>
        </w:r>
        <w:proofErr w:type="spellStart"/>
        <w:r w:rsidRPr="00D07EC2">
          <w:rPr>
            <w:rStyle w:val="Hyperlink"/>
            <w:sz w:val="24"/>
            <w:szCs w:val="24"/>
          </w:rPr>
          <w:t>University</w:t>
        </w:r>
        <w:proofErr w:type="spellEnd"/>
        <w:r w:rsidRPr="00D07EC2">
          <w:rPr>
            <w:rStyle w:val="Hyperlink"/>
            <w:sz w:val="24"/>
            <w:szCs w:val="24"/>
          </w:rPr>
          <w:t xml:space="preserve"> </w:t>
        </w:r>
        <w:proofErr w:type="spellStart"/>
        <w:r w:rsidRPr="00D07EC2">
          <w:rPr>
            <w:rStyle w:val="Hyperlink"/>
            <w:sz w:val="24"/>
            <w:szCs w:val="24"/>
          </w:rPr>
          <w:t>Impact</w:t>
        </w:r>
        <w:proofErr w:type="spellEnd"/>
        <w:r w:rsidRPr="00D07EC2">
          <w:rPr>
            <w:rStyle w:val="Hyperlink"/>
            <w:sz w:val="24"/>
            <w:szCs w:val="24"/>
          </w:rPr>
          <w:t xml:space="preserve"> Ranking THE</w:t>
        </w:r>
      </w:hyperlink>
      <w:r w:rsidRPr="00D07EC2">
        <w:rPr>
          <w:sz w:val="24"/>
          <w:szCs w:val="24"/>
        </w:rPr>
        <w:t>”.</w:t>
      </w:r>
    </w:p>
    <w:p w14:paraId="3EB0E5CF" w14:textId="5955AFE7" w:rsidR="00FC6DD9" w:rsidRPr="00D07EC2" w:rsidRDefault="00FC6DD9" w:rsidP="00FC6DD9">
      <w:pPr>
        <w:pStyle w:val="ListParagraph"/>
        <w:spacing w:after="0" w:line="240" w:lineRule="auto"/>
        <w:rPr>
          <w:sz w:val="24"/>
          <w:szCs w:val="24"/>
        </w:rPr>
      </w:pPr>
    </w:p>
    <w:p w14:paraId="474A1386" w14:textId="0582E24A" w:rsidR="00175667" w:rsidRPr="00D07EC2" w:rsidRDefault="00175667" w:rsidP="00FC6DD9">
      <w:pPr>
        <w:pStyle w:val="ListParagraph"/>
        <w:spacing w:after="0" w:line="240" w:lineRule="auto"/>
        <w:rPr>
          <w:sz w:val="24"/>
          <w:szCs w:val="24"/>
        </w:rPr>
      </w:pPr>
    </w:p>
    <w:p w14:paraId="092FEE67" w14:textId="0ED99DC4" w:rsidR="00175667" w:rsidRPr="00D07EC2" w:rsidRDefault="00175667" w:rsidP="00FC6DD9">
      <w:pPr>
        <w:pStyle w:val="ListParagraph"/>
        <w:spacing w:after="0" w:line="240" w:lineRule="auto"/>
        <w:rPr>
          <w:sz w:val="24"/>
          <w:szCs w:val="24"/>
        </w:rPr>
      </w:pPr>
    </w:p>
    <w:p w14:paraId="4D863275" w14:textId="77777777" w:rsidR="00175667" w:rsidRPr="00D07EC2" w:rsidRDefault="00175667" w:rsidP="00FC6DD9">
      <w:pPr>
        <w:pStyle w:val="ListParagraph"/>
        <w:spacing w:after="0" w:line="240" w:lineRule="auto"/>
        <w:rPr>
          <w:sz w:val="24"/>
          <w:szCs w:val="24"/>
        </w:rPr>
      </w:pPr>
    </w:p>
    <w:p w14:paraId="5A87BDC5" w14:textId="43B2C930" w:rsidR="00640888" w:rsidRPr="00D07EC2" w:rsidRDefault="00640888" w:rsidP="00FC6DD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07EC2">
        <w:rPr>
          <w:b/>
          <w:bCs/>
          <w:sz w:val="24"/>
          <w:szCs w:val="24"/>
        </w:rPr>
        <w:t>ANEXO</w:t>
      </w:r>
    </w:p>
    <w:p w14:paraId="13031E5D" w14:textId="77777777" w:rsidR="00640888" w:rsidRPr="00D07EC2" w:rsidRDefault="00640888" w:rsidP="00FC6DD9">
      <w:pPr>
        <w:spacing w:after="0" w:line="240" w:lineRule="auto"/>
        <w:jc w:val="both"/>
        <w:rPr>
          <w:sz w:val="24"/>
        </w:rPr>
      </w:pPr>
    </w:p>
    <w:tbl>
      <w:tblPr>
        <w:tblW w:w="105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989"/>
        <w:gridCol w:w="990"/>
        <w:gridCol w:w="990"/>
        <w:gridCol w:w="989"/>
        <w:gridCol w:w="990"/>
        <w:gridCol w:w="990"/>
        <w:gridCol w:w="20"/>
      </w:tblGrid>
      <w:tr w:rsidR="00640888" w:rsidRPr="00D07EC2" w14:paraId="45CE7771" w14:textId="77777777" w:rsidTr="00043515">
        <w:trPr>
          <w:trHeight w:val="225"/>
          <w:jc w:val="center"/>
        </w:trPr>
        <w:tc>
          <w:tcPr>
            <w:tcW w:w="10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00221" w14:textId="05F4674D" w:rsidR="00640888" w:rsidRPr="00D07EC2" w:rsidRDefault="00730D09" w:rsidP="00FC6DD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07E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Número de indicadores y p</w:t>
            </w:r>
            <w:r w:rsidR="00640888" w:rsidRPr="00D07E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onderación </w:t>
            </w:r>
            <w:r w:rsidRPr="00D07E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asignada para </w:t>
            </w:r>
            <w:r w:rsidR="00640888" w:rsidRPr="00D07E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cada </w:t>
            </w:r>
            <w:r w:rsidRPr="00D07E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ODS </w:t>
            </w:r>
            <w:r w:rsidR="00640888" w:rsidRPr="00D07E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del </w:t>
            </w:r>
            <w:r w:rsidRPr="00D07EC2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THE</w:t>
            </w:r>
            <w:r w:rsidRPr="00D07E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E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Impact</w:t>
            </w:r>
            <w:proofErr w:type="spellEnd"/>
            <w:r w:rsidRPr="00D07E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0888" w:rsidRPr="00D07E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Ranking, 2021.</w:t>
            </w:r>
          </w:p>
        </w:tc>
      </w:tr>
      <w:tr w:rsidR="00A753D7" w:rsidRPr="00D07EC2" w14:paraId="2274902C" w14:textId="77777777" w:rsidTr="00043515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4EEFD14" w14:textId="616BE28F" w:rsidR="00640888" w:rsidRPr="00D07EC2" w:rsidRDefault="00640888" w:rsidP="00FC6D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>ODS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B58173F" w14:textId="77777777" w:rsidR="00640888" w:rsidRPr="00D07EC2" w:rsidRDefault="00640888" w:rsidP="00FC6D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 xml:space="preserve">Indicador </w:t>
            </w:r>
          </w:p>
          <w:p w14:paraId="0F6FF0DD" w14:textId="5C0DB222" w:rsidR="00043515" w:rsidRPr="00D07EC2" w:rsidRDefault="0082025D" w:rsidP="00FC6D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47806DB" w14:textId="4DFA3B17" w:rsidR="00640888" w:rsidRPr="00D07EC2" w:rsidRDefault="00640888" w:rsidP="00FC6D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 xml:space="preserve">Indicador </w:t>
            </w:r>
            <w:r w:rsidR="0082025D" w:rsidRPr="00D07EC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BABDEB8" w14:textId="57BC79EC" w:rsidR="00640888" w:rsidRPr="00D07EC2" w:rsidRDefault="00640888" w:rsidP="00FC6D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 xml:space="preserve">Indicador </w:t>
            </w:r>
            <w:r w:rsidR="0082025D" w:rsidRPr="00D07EC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B8C068C" w14:textId="7296DB47" w:rsidR="00640888" w:rsidRPr="00D07EC2" w:rsidRDefault="00640888" w:rsidP="00FC6D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 xml:space="preserve">Indicador </w:t>
            </w:r>
            <w:r w:rsidR="0082025D" w:rsidRPr="00D07EC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E3EA33" w14:textId="32F6A88E" w:rsidR="00640888" w:rsidRPr="00D07EC2" w:rsidRDefault="00640888" w:rsidP="00FC6D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 xml:space="preserve">Indicador </w:t>
            </w:r>
            <w:r w:rsidR="0082025D" w:rsidRPr="00D07EC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39C68FE" w14:textId="7D23ABE1" w:rsidR="00640888" w:rsidRPr="00D07EC2" w:rsidRDefault="00640888" w:rsidP="00FC6D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EC2">
              <w:rPr>
                <w:b/>
                <w:sz w:val="20"/>
                <w:szCs w:val="20"/>
              </w:rPr>
              <w:t xml:space="preserve">Indicador </w:t>
            </w:r>
            <w:r w:rsidR="0082025D" w:rsidRPr="00D07EC2">
              <w:rPr>
                <w:b/>
                <w:sz w:val="20"/>
                <w:szCs w:val="20"/>
              </w:rPr>
              <w:t>F</w:t>
            </w:r>
          </w:p>
        </w:tc>
      </w:tr>
      <w:tr w:rsidR="0082025D" w:rsidRPr="00D07EC2" w14:paraId="39F13339" w14:textId="77777777" w:rsidTr="00D421C0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C450" w14:textId="69AAC2B4" w:rsidR="0082025D" w:rsidRPr="00D07EC2" w:rsidRDefault="0082025D" w:rsidP="0082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ODS 1. 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Fin de la pobreza”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04AE" w14:textId="2E19A032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7C53" w14:textId="738BD25C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265" w14:textId="0E14B80C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C926" w14:textId="3B167F81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DBC8D" w14:textId="0C2BA65B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4FE6" w14:textId="01999913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82025D" w:rsidRPr="00D07EC2" w14:paraId="080A4D7A" w14:textId="77777777" w:rsidTr="00D421C0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546F788" w14:textId="2C7E5051" w:rsidR="0082025D" w:rsidRPr="00D07EC2" w:rsidRDefault="0082025D" w:rsidP="0082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ODS 2. 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Hambre cero</w:t>
            </w: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E9316D7" w14:textId="2E1BE4EA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BE00874" w14:textId="7B0AC75D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CB11585" w14:textId="7BD9D909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19.2%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0935ED1" w14:textId="08A0E2BE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19.2%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0A9470C" w14:textId="4146E87B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19.2%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917905F" w14:textId="77777777" w:rsidR="0082025D" w:rsidRPr="00D07EC2" w:rsidRDefault="0082025D" w:rsidP="008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82025D" w:rsidRPr="00D07EC2" w14:paraId="29131E18" w14:textId="77777777" w:rsidTr="00D421C0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074F" w14:textId="06D673D2" w:rsidR="0082025D" w:rsidRPr="00D07EC2" w:rsidRDefault="0082025D" w:rsidP="0082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ODS 3. 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Salud y bienestar”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07D6" w14:textId="6911B963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880A" w14:textId="2D9C2E86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34.6%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C5AB" w14:textId="476EE618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38.4%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0975" w14:textId="211BC52C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D3A1" w14:textId="4167EF31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805B" w14:textId="77777777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82025D" w:rsidRPr="00D07EC2" w14:paraId="37158983" w14:textId="77777777" w:rsidTr="00D421C0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D763BEF" w14:textId="088B679C" w:rsidR="0082025D" w:rsidRPr="00D07EC2" w:rsidRDefault="0082025D" w:rsidP="0082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ODS 4. 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Educación de calidad</w:t>
            </w: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BE62907" w14:textId="351C594F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7C0A5EA" w14:textId="227B8FF9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4AA00EF" w14:textId="6A6EA66D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26.8%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8F2C57C" w14:textId="697B512E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30.8%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48F1F22" w14:textId="77777777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1AA2335" w14:textId="77777777" w:rsidR="0082025D" w:rsidRPr="00D07EC2" w:rsidRDefault="0082025D" w:rsidP="008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82025D" w:rsidRPr="00D07EC2" w14:paraId="469AB381" w14:textId="77777777" w:rsidTr="00D421C0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3796" w14:textId="4B8DA783" w:rsidR="0082025D" w:rsidRPr="00D07EC2" w:rsidRDefault="0082025D" w:rsidP="0082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ODS 5. 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Igualdad de género”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5CE5" w14:textId="5902BD64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8A24" w14:textId="02611DC3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75D2" w14:textId="656EFCD3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4F6" w14:textId="2D46FBF0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8BE1" w14:textId="709283FA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20C2" w14:textId="4118389B" w:rsidR="0082025D" w:rsidRPr="00D07EC2" w:rsidRDefault="0082025D" w:rsidP="008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15.3%</w:t>
            </w:r>
          </w:p>
        </w:tc>
      </w:tr>
      <w:tr w:rsidR="0082025D" w:rsidRPr="00D07EC2" w14:paraId="1D694E1F" w14:textId="77777777" w:rsidTr="00D421C0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7E52D9C" w14:textId="46CEE5B8" w:rsidR="0082025D" w:rsidRPr="00D07EC2" w:rsidRDefault="0082025D" w:rsidP="0082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ODS 6. 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Agua limpia y saneamiento”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E139A07" w14:textId="511DF0CD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108EF04" w14:textId="4F5B056E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EC6124B" w14:textId="09A80E86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FB896AC" w14:textId="6A81D265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779181C" w14:textId="4401862E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B9E928F" w14:textId="6FF8C6B6" w:rsidR="0082025D" w:rsidRPr="00D07EC2" w:rsidRDefault="0082025D" w:rsidP="008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82025D" w:rsidRPr="00D07EC2" w14:paraId="0C5A0885" w14:textId="77777777" w:rsidTr="00D421C0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AA64" w14:textId="2D7D7BEF" w:rsidR="0082025D" w:rsidRPr="00D07EC2" w:rsidRDefault="0082025D" w:rsidP="0082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ODS 7. 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Energía asequible y no contaminante”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A1D6" w14:textId="7E8C7D72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4A9B" w14:textId="45BB6EA4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2188" w14:textId="3B05F1BB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36BE" w14:textId="1130D693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1D26" w14:textId="2DEC6AB6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F3AE" w14:textId="77777777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82025D" w:rsidRPr="00D07EC2" w14:paraId="27252098" w14:textId="77777777" w:rsidTr="00D421C0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5059388" w14:textId="5433EE23" w:rsidR="0082025D" w:rsidRPr="00D07EC2" w:rsidRDefault="0082025D" w:rsidP="0082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ODS 8. 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Trabajo decente y crecimiento económico”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1F9BD1B" w14:textId="5E9F25AC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4D89E3C" w14:textId="18826AB0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19.6%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53B2D27" w14:textId="64F270B5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A400456" w14:textId="3AA84FDA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4F348E8" w14:textId="7C58D3C0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440DB2C" w14:textId="77777777" w:rsidR="0082025D" w:rsidRPr="00D07EC2" w:rsidRDefault="0082025D" w:rsidP="008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82025D" w:rsidRPr="00D07EC2" w14:paraId="7539EB66" w14:textId="77777777" w:rsidTr="00D421C0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397D" w14:textId="27E8966E" w:rsidR="0082025D" w:rsidRPr="00D07EC2" w:rsidRDefault="0082025D" w:rsidP="0082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9. 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“Industria, innovación e infraestructura”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5B2F" w14:textId="594BC142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EDB3" w14:textId="5FB2E4B6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946A" w14:textId="415B3654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34.6%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7CAD" w14:textId="2B178EDF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38.4%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CE56" w14:textId="44CA0E46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C31D" w14:textId="77777777" w:rsidR="0082025D" w:rsidRPr="00D07EC2" w:rsidRDefault="0082025D" w:rsidP="008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82025D" w:rsidRPr="00D07EC2" w14:paraId="05A3CA3F" w14:textId="77777777" w:rsidTr="00D421C0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08AD47" w14:textId="42241B4E" w:rsidR="0082025D" w:rsidRPr="00D07EC2" w:rsidRDefault="0082025D" w:rsidP="0082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ODS 10. 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Reducción de las desigualdades”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9EC6C10" w14:textId="1A45B640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11.6%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DFA718A" w14:textId="22E30E7B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15.5%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BE278CC" w14:textId="10DE56F6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15.5%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A4116C2" w14:textId="64731397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E12D27D" w14:textId="3C7370BB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321E039" w14:textId="77777777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82025D" w:rsidRPr="00D07EC2" w14:paraId="7485FC03" w14:textId="77777777" w:rsidTr="00D421C0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76B3" w14:textId="52CD6480" w:rsidR="0082025D" w:rsidRPr="00D07EC2" w:rsidRDefault="0082025D" w:rsidP="0082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ODS 11. 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Ciudades y comunidades sostenibles”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AA7C" w14:textId="00B98D20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41D1" w14:textId="4C2282B4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22.6%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E8EA" w14:textId="20CC03CA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15.3%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0164" w14:textId="7835831D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35.1%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55DD" w14:textId="12782568" w:rsidR="0082025D" w:rsidRPr="00D07EC2" w:rsidRDefault="0082025D" w:rsidP="008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AE6A" w14:textId="77777777" w:rsidR="0082025D" w:rsidRPr="00D07EC2" w:rsidRDefault="0082025D" w:rsidP="008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82025D" w:rsidRPr="00D07EC2" w14:paraId="0379F206" w14:textId="77777777" w:rsidTr="00D421C0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321F853" w14:textId="7C402207" w:rsidR="0082025D" w:rsidRPr="00D07EC2" w:rsidRDefault="0082025D" w:rsidP="0082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12. 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“Producción y consumo responsables”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9405E18" w14:textId="2D088407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566A5AC" w14:textId="1F6A1F0B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DEE80FE" w14:textId="39248D10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27.0%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1D74B04" w14:textId="3FC1513F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19.3%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B65C1E1" w14:textId="77777777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9CB9E05" w14:textId="77777777" w:rsidR="0082025D" w:rsidRPr="00D07EC2" w:rsidRDefault="0082025D" w:rsidP="008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82025D" w:rsidRPr="00D07EC2" w14:paraId="43D5D130" w14:textId="77777777" w:rsidTr="00D421C0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793D" w14:textId="4ACB3BC5" w:rsidR="0082025D" w:rsidRPr="00D07EC2" w:rsidRDefault="0082025D" w:rsidP="0082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13. 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“Acción por el clima”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07AE" w14:textId="55135736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750D" w14:textId="096E9BBE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27.0%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6191" w14:textId="48A1E92B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23.0%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DC9C" w14:textId="33008C37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F37C" w14:textId="77777777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B956" w14:textId="77777777" w:rsidR="0082025D" w:rsidRPr="00D07EC2" w:rsidRDefault="0082025D" w:rsidP="008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82025D" w:rsidRPr="00D07EC2" w14:paraId="7CD2DB58" w14:textId="77777777" w:rsidTr="00D421C0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C6FA12" w14:textId="0EE6047F" w:rsidR="0082025D" w:rsidRPr="00D07EC2" w:rsidRDefault="0082025D" w:rsidP="0082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14. 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“Vida submarina”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8748A5C" w14:textId="067B4C59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9ECD526" w14:textId="22662D6F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15.3%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DB9D1AB" w14:textId="5761B7EC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19.4%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CAD762B" w14:textId="6FFA3CA9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19.3%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59B42F1" w14:textId="16A29CD8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063B992" w14:textId="12F6BDE9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82025D" w:rsidRPr="00D07EC2" w14:paraId="79E49B66" w14:textId="77777777" w:rsidTr="00D421C0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BFD9" w14:textId="2C75DAA3" w:rsidR="0082025D" w:rsidRPr="00D07EC2" w:rsidRDefault="0082025D" w:rsidP="0082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15. 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“Vida de ecosistemas terrestres”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AB7D" w14:textId="762A8D4E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DB70" w14:textId="012B6B5A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2949" w14:textId="22295B0D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A7F2" w14:textId="5EC5D3C3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9AE5" w14:textId="35E0B66B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34EF" w14:textId="77777777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82025D" w:rsidRPr="00D07EC2" w14:paraId="4BF286F8" w14:textId="77777777" w:rsidTr="00D421C0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22A8B72" w14:textId="0F842C6F" w:rsidR="0082025D" w:rsidRPr="00D07EC2" w:rsidRDefault="0082025D" w:rsidP="0082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ODS 16. 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“Paz, justicia e instituciones sólidas”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53463C3" w14:textId="4A10C595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5E41765" w14:textId="367EDC85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26.6%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A623238" w14:textId="69FCFC4D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23.2%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42D4E7C" w14:textId="19136EED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23.2%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928B11C" w14:textId="77777777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91F2C47" w14:textId="77777777" w:rsidR="0082025D" w:rsidRPr="00D07EC2" w:rsidRDefault="0082025D" w:rsidP="008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82025D" w:rsidRPr="00D07EC2" w14:paraId="21CB879C" w14:textId="77777777" w:rsidTr="00D421C0">
        <w:trPr>
          <w:gridAfter w:val="1"/>
          <w:wAfter w:w="20" w:type="dxa"/>
          <w:trHeight w:val="225"/>
          <w:jc w:val="center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B681" w14:textId="69AAD500" w:rsidR="0082025D" w:rsidRPr="00D07EC2" w:rsidRDefault="0082025D" w:rsidP="0082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 w:cs="Calibri"/>
                <w:color w:val="000000"/>
                <w:sz w:val="18"/>
                <w:szCs w:val="18"/>
              </w:rPr>
              <w:t>ODS 17. “</w:t>
            </w:r>
            <w:r w:rsidRPr="00D07E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Alianzas para lograr los objetivos”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479C" w14:textId="27CBB452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27.1%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EFDB" w14:textId="1C6427A3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18.5%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89A4" w14:textId="52C84952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27.2%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0D53" w14:textId="030395A3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hAnsi="Calibri"/>
                <w:color w:val="000000"/>
                <w:sz w:val="18"/>
                <w:szCs w:val="18"/>
              </w:rPr>
              <w:t>27.2%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248F" w14:textId="07B5B1AF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6D78" w14:textId="77777777" w:rsidR="0082025D" w:rsidRPr="00D07EC2" w:rsidRDefault="0082025D" w:rsidP="0082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43515" w:rsidRPr="00D07EC2" w14:paraId="4205EAAC" w14:textId="77777777" w:rsidTr="00043515">
        <w:trPr>
          <w:gridAfter w:val="1"/>
          <w:wAfter w:w="20" w:type="dxa"/>
          <w:trHeight w:val="225"/>
          <w:jc w:val="center"/>
        </w:trPr>
        <w:tc>
          <w:tcPr>
            <w:tcW w:w="1052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FD1B1D" w14:textId="6EE831E5" w:rsidR="00043515" w:rsidRPr="00D07EC2" w:rsidRDefault="00043515" w:rsidP="00043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D07E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* </w:t>
            </w:r>
            <w:r w:rsidRPr="00D07E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El “Indicador </w:t>
            </w:r>
            <w:r w:rsidR="0082025D" w:rsidRPr="00D07E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</w:t>
            </w:r>
            <w:r w:rsidRPr="00D07E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” se relaciona a la investigación de cada ODS, el resto de los indicadores </w:t>
            </w:r>
            <w:r w:rsidR="00900919" w:rsidRPr="00D07E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varía</w:t>
            </w:r>
            <w:r w:rsidRPr="00D07E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según los temas tratado</w:t>
            </w:r>
            <w:r w:rsidR="00704376" w:rsidRPr="00D07E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</w:t>
            </w:r>
            <w:r w:rsidRPr="00D07E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por cada objetivo de desarrollo.</w:t>
            </w:r>
          </w:p>
        </w:tc>
      </w:tr>
    </w:tbl>
    <w:p w14:paraId="4B4807F1" w14:textId="77777777" w:rsidR="00640888" w:rsidRPr="00D07EC2" w:rsidRDefault="00640888" w:rsidP="00FC6DD9">
      <w:pPr>
        <w:spacing w:after="0" w:line="240" w:lineRule="auto"/>
        <w:jc w:val="both"/>
        <w:rPr>
          <w:sz w:val="24"/>
        </w:rPr>
      </w:pPr>
    </w:p>
    <w:sectPr w:rsidR="00640888" w:rsidRPr="00D07EC2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4486" w14:textId="77777777" w:rsidR="00851C3C" w:rsidRDefault="00851C3C" w:rsidP="00DD1B59">
      <w:pPr>
        <w:spacing w:after="0" w:line="240" w:lineRule="auto"/>
      </w:pPr>
      <w:r>
        <w:separator/>
      </w:r>
    </w:p>
  </w:endnote>
  <w:endnote w:type="continuationSeparator" w:id="0">
    <w:p w14:paraId="52BAD82D" w14:textId="77777777" w:rsidR="00851C3C" w:rsidRDefault="00851C3C" w:rsidP="00DD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306555"/>
      <w:docPartObj>
        <w:docPartGallery w:val="Page Numbers (Bottom of Page)"/>
        <w:docPartUnique/>
      </w:docPartObj>
    </w:sdtPr>
    <w:sdtEndPr/>
    <w:sdtContent>
      <w:p w14:paraId="20E7A0C9" w14:textId="11010852" w:rsidR="007F65A7" w:rsidRDefault="007F65A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1A08881" w14:textId="77777777" w:rsidR="007F65A7" w:rsidRDefault="007F6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9A71" w14:textId="77777777" w:rsidR="00851C3C" w:rsidRDefault="00851C3C" w:rsidP="00DD1B59">
      <w:pPr>
        <w:spacing w:after="0" w:line="240" w:lineRule="auto"/>
      </w:pPr>
      <w:r>
        <w:separator/>
      </w:r>
    </w:p>
  </w:footnote>
  <w:footnote w:type="continuationSeparator" w:id="0">
    <w:p w14:paraId="32E93884" w14:textId="77777777" w:rsidR="00851C3C" w:rsidRDefault="00851C3C" w:rsidP="00DD1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3DC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640"/>
    <w:multiLevelType w:val="hybridMultilevel"/>
    <w:tmpl w:val="308250D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B1EF9"/>
    <w:multiLevelType w:val="hybridMultilevel"/>
    <w:tmpl w:val="E8B61A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10CAF"/>
    <w:multiLevelType w:val="hybridMultilevel"/>
    <w:tmpl w:val="B9FA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7477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68C0"/>
    <w:multiLevelType w:val="hybridMultilevel"/>
    <w:tmpl w:val="B15A4BC8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783C"/>
    <w:multiLevelType w:val="hybridMultilevel"/>
    <w:tmpl w:val="4672ECDE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09D541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69B"/>
    <w:multiLevelType w:val="hybridMultilevel"/>
    <w:tmpl w:val="25045CEA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D00B6A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A7336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F258E4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538B7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A0B3F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3137955"/>
    <w:multiLevelType w:val="hybridMultilevel"/>
    <w:tmpl w:val="2C7E4562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43C0601"/>
    <w:multiLevelType w:val="hybridMultilevel"/>
    <w:tmpl w:val="18EEB4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2A0070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24999"/>
    <w:multiLevelType w:val="hybridMultilevel"/>
    <w:tmpl w:val="7C042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15"/>
  </w:num>
  <w:num w:numId="7">
    <w:abstractNumId w:val="6"/>
  </w:num>
  <w:num w:numId="8">
    <w:abstractNumId w:val="1"/>
  </w:num>
  <w:num w:numId="9">
    <w:abstractNumId w:val="19"/>
  </w:num>
  <w:num w:numId="10">
    <w:abstractNumId w:val="21"/>
  </w:num>
  <w:num w:numId="11">
    <w:abstractNumId w:val="0"/>
  </w:num>
  <w:num w:numId="12">
    <w:abstractNumId w:val="16"/>
  </w:num>
  <w:num w:numId="13">
    <w:abstractNumId w:val="3"/>
  </w:num>
  <w:num w:numId="14">
    <w:abstractNumId w:val="7"/>
  </w:num>
  <w:num w:numId="15">
    <w:abstractNumId w:val="17"/>
  </w:num>
  <w:num w:numId="16">
    <w:abstractNumId w:val="10"/>
  </w:num>
  <w:num w:numId="17">
    <w:abstractNumId w:val="11"/>
  </w:num>
  <w:num w:numId="18">
    <w:abstractNumId w:val="14"/>
  </w:num>
  <w:num w:numId="19">
    <w:abstractNumId w:val="8"/>
  </w:num>
  <w:num w:numId="20">
    <w:abstractNumId w:val="2"/>
  </w:num>
  <w:num w:numId="21">
    <w:abstractNumId w:val="20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02F43"/>
    <w:rsid w:val="0000325F"/>
    <w:rsid w:val="000120EE"/>
    <w:rsid w:val="00033F6A"/>
    <w:rsid w:val="0004030C"/>
    <w:rsid w:val="00043282"/>
    <w:rsid w:val="00043515"/>
    <w:rsid w:val="00045713"/>
    <w:rsid w:val="00064E31"/>
    <w:rsid w:val="000677BA"/>
    <w:rsid w:val="00067EC6"/>
    <w:rsid w:val="0007464D"/>
    <w:rsid w:val="00075A8C"/>
    <w:rsid w:val="00076185"/>
    <w:rsid w:val="0007699A"/>
    <w:rsid w:val="0009210E"/>
    <w:rsid w:val="0009273D"/>
    <w:rsid w:val="00095E29"/>
    <w:rsid w:val="000A62C9"/>
    <w:rsid w:val="000B3CEF"/>
    <w:rsid w:val="000C3D13"/>
    <w:rsid w:val="000C4389"/>
    <w:rsid w:val="000C6A1B"/>
    <w:rsid w:val="000D0015"/>
    <w:rsid w:val="000E7136"/>
    <w:rsid w:val="00114D13"/>
    <w:rsid w:val="00121180"/>
    <w:rsid w:val="00121ECB"/>
    <w:rsid w:val="00133189"/>
    <w:rsid w:val="00135786"/>
    <w:rsid w:val="001366BD"/>
    <w:rsid w:val="001511A2"/>
    <w:rsid w:val="00153214"/>
    <w:rsid w:val="001561FE"/>
    <w:rsid w:val="00163B76"/>
    <w:rsid w:val="001668B4"/>
    <w:rsid w:val="00175667"/>
    <w:rsid w:val="00177B43"/>
    <w:rsid w:val="00182EA8"/>
    <w:rsid w:val="00183048"/>
    <w:rsid w:val="0018439A"/>
    <w:rsid w:val="001A286B"/>
    <w:rsid w:val="001A7CDB"/>
    <w:rsid w:val="001B1BD0"/>
    <w:rsid w:val="001B20A4"/>
    <w:rsid w:val="001C5CCC"/>
    <w:rsid w:val="001C72C5"/>
    <w:rsid w:val="001D118E"/>
    <w:rsid w:val="001D569A"/>
    <w:rsid w:val="001D5EBD"/>
    <w:rsid w:val="001D7289"/>
    <w:rsid w:val="001E0708"/>
    <w:rsid w:val="001E345D"/>
    <w:rsid w:val="001F4E96"/>
    <w:rsid w:val="001F507B"/>
    <w:rsid w:val="00200691"/>
    <w:rsid w:val="00220C39"/>
    <w:rsid w:val="00224302"/>
    <w:rsid w:val="00230F08"/>
    <w:rsid w:val="00236851"/>
    <w:rsid w:val="00236AB1"/>
    <w:rsid w:val="002378D6"/>
    <w:rsid w:val="00242233"/>
    <w:rsid w:val="00261226"/>
    <w:rsid w:val="0026150C"/>
    <w:rsid w:val="00273808"/>
    <w:rsid w:val="00275CD0"/>
    <w:rsid w:val="00275F28"/>
    <w:rsid w:val="002824A2"/>
    <w:rsid w:val="00286835"/>
    <w:rsid w:val="00286D01"/>
    <w:rsid w:val="00291132"/>
    <w:rsid w:val="00292332"/>
    <w:rsid w:val="00292829"/>
    <w:rsid w:val="002938AF"/>
    <w:rsid w:val="002A35CA"/>
    <w:rsid w:val="002B1588"/>
    <w:rsid w:val="002B3DAA"/>
    <w:rsid w:val="002B705F"/>
    <w:rsid w:val="002B7AE1"/>
    <w:rsid w:val="002D2258"/>
    <w:rsid w:val="002D2F4F"/>
    <w:rsid w:val="002D3E28"/>
    <w:rsid w:val="002D78E2"/>
    <w:rsid w:val="002E24B1"/>
    <w:rsid w:val="002E342B"/>
    <w:rsid w:val="002E3EEB"/>
    <w:rsid w:val="002E5C8D"/>
    <w:rsid w:val="002F539C"/>
    <w:rsid w:val="002F62AE"/>
    <w:rsid w:val="00304168"/>
    <w:rsid w:val="0031057E"/>
    <w:rsid w:val="00312B76"/>
    <w:rsid w:val="0031474A"/>
    <w:rsid w:val="003201C2"/>
    <w:rsid w:val="00326420"/>
    <w:rsid w:val="003335DF"/>
    <w:rsid w:val="0034407C"/>
    <w:rsid w:val="00344794"/>
    <w:rsid w:val="00346209"/>
    <w:rsid w:val="0034771A"/>
    <w:rsid w:val="00350282"/>
    <w:rsid w:val="0035546B"/>
    <w:rsid w:val="00357C5B"/>
    <w:rsid w:val="0036436A"/>
    <w:rsid w:val="00367530"/>
    <w:rsid w:val="0038121C"/>
    <w:rsid w:val="0038537F"/>
    <w:rsid w:val="00393DAB"/>
    <w:rsid w:val="00396BBE"/>
    <w:rsid w:val="003C0E71"/>
    <w:rsid w:val="003C102E"/>
    <w:rsid w:val="003D26C5"/>
    <w:rsid w:val="003D2823"/>
    <w:rsid w:val="003D3457"/>
    <w:rsid w:val="003D7E23"/>
    <w:rsid w:val="003E1861"/>
    <w:rsid w:val="003F5288"/>
    <w:rsid w:val="003F5C53"/>
    <w:rsid w:val="003F628A"/>
    <w:rsid w:val="00400FEF"/>
    <w:rsid w:val="004112E9"/>
    <w:rsid w:val="0041260E"/>
    <w:rsid w:val="00413F98"/>
    <w:rsid w:val="004228A8"/>
    <w:rsid w:val="00426239"/>
    <w:rsid w:val="00432DC6"/>
    <w:rsid w:val="004342F4"/>
    <w:rsid w:val="00447D89"/>
    <w:rsid w:val="004540F7"/>
    <w:rsid w:val="00465D80"/>
    <w:rsid w:val="00465EE6"/>
    <w:rsid w:val="004744A4"/>
    <w:rsid w:val="0049263E"/>
    <w:rsid w:val="004A288E"/>
    <w:rsid w:val="004A5256"/>
    <w:rsid w:val="004B4A0F"/>
    <w:rsid w:val="004C4F5D"/>
    <w:rsid w:val="004D0D8A"/>
    <w:rsid w:val="004E1458"/>
    <w:rsid w:val="004E1ADF"/>
    <w:rsid w:val="004E48B5"/>
    <w:rsid w:val="004F1B90"/>
    <w:rsid w:val="004F57E5"/>
    <w:rsid w:val="004F61D3"/>
    <w:rsid w:val="00501ADB"/>
    <w:rsid w:val="005020B1"/>
    <w:rsid w:val="00511FB8"/>
    <w:rsid w:val="00516B87"/>
    <w:rsid w:val="005236F9"/>
    <w:rsid w:val="00524764"/>
    <w:rsid w:val="00536ABF"/>
    <w:rsid w:val="005427A3"/>
    <w:rsid w:val="0054305B"/>
    <w:rsid w:val="00556FA9"/>
    <w:rsid w:val="0055776E"/>
    <w:rsid w:val="005612C8"/>
    <w:rsid w:val="00562F09"/>
    <w:rsid w:val="00571F42"/>
    <w:rsid w:val="005810D1"/>
    <w:rsid w:val="00590756"/>
    <w:rsid w:val="005939A9"/>
    <w:rsid w:val="005B35FE"/>
    <w:rsid w:val="005B5A58"/>
    <w:rsid w:val="005B6B44"/>
    <w:rsid w:val="005B79EA"/>
    <w:rsid w:val="005C5B47"/>
    <w:rsid w:val="005D08E3"/>
    <w:rsid w:val="005E02C6"/>
    <w:rsid w:val="005E27AC"/>
    <w:rsid w:val="005E27BD"/>
    <w:rsid w:val="005F07E6"/>
    <w:rsid w:val="005F2D53"/>
    <w:rsid w:val="005F3D38"/>
    <w:rsid w:val="005F71E6"/>
    <w:rsid w:val="00602B07"/>
    <w:rsid w:val="0060365B"/>
    <w:rsid w:val="00604F89"/>
    <w:rsid w:val="00620639"/>
    <w:rsid w:val="00622280"/>
    <w:rsid w:val="0062380E"/>
    <w:rsid w:val="00626042"/>
    <w:rsid w:val="0063191E"/>
    <w:rsid w:val="006347C7"/>
    <w:rsid w:val="00640888"/>
    <w:rsid w:val="00650607"/>
    <w:rsid w:val="00654753"/>
    <w:rsid w:val="00654842"/>
    <w:rsid w:val="00670550"/>
    <w:rsid w:val="006736A3"/>
    <w:rsid w:val="0067403C"/>
    <w:rsid w:val="00676438"/>
    <w:rsid w:val="006823A9"/>
    <w:rsid w:val="0068769B"/>
    <w:rsid w:val="00693155"/>
    <w:rsid w:val="00694D14"/>
    <w:rsid w:val="006A5E9B"/>
    <w:rsid w:val="006A60F4"/>
    <w:rsid w:val="006B05EF"/>
    <w:rsid w:val="006B36AF"/>
    <w:rsid w:val="006B4A2A"/>
    <w:rsid w:val="006C60DD"/>
    <w:rsid w:val="006D2A38"/>
    <w:rsid w:val="006D72D0"/>
    <w:rsid w:val="006E28C4"/>
    <w:rsid w:val="006F4917"/>
    <w:rsid w:val="00704376"/>
    <w:rsid w:val="00704EE4"/>
    <w:rsid w:val="00707B3F"/>
    <w:rsid w:val="00715E6E"/>
    <w:rsid w:val="00720443"/>
    <w:rsid w:val="007238AC"/>
    <w:rsid w:val="007274DF"/>
    <w:rsid w:val="00730D09"/>
    <w:rsid w:val="00744819"/>
    <w:rsid w:val="00745A05"/>
    <w:rsid w:val="007467BD"/>
    <w:rsid w:val="00754BE1"/>
    <w:rsid w:val="00757B9E"/>
    <w:rsid w:val="00761FC4"/>
    <w:rsid w:val="007660D2"/>
    <w:rsid w:val="007705BA"/>
    <w:rsid w:val="00772B4B"/>
    <w:rsid w:val="00776C1B"/>
    <w:rsid w:val="00785BED"/>
    <w:rsid w:val="00790D03"/>
    <w:rsid w:val="00792343"/>
    <w:rsid w:val="007A20CD"/>
    <w:rsid w:val="007A2988"/>
    <w:rsid w:val="007A3EEC"/>
    <w:rsid w:val="007A7CEC"/>
    <w:rsid w:val="007B2B33"/>
    <w:rsid w:val="007B4D15"/>
    <w:rsid w:val="007B5D8E"/>
    <w:rsid w:val="007B5F22"/>
    <w:rsid w:val="007C690D"/>
    <w:rsid w:val="007C7017"/>
    <w:rsid w:val="007C74B0"/>
    <w:rsid w:val="007D5832"/>
    <w:rsid w:val="007E02D3"/>
    <w:rsid w:val="007F65A7"/>
    <w:rsid w:val="007F72AE"/>
    <w:rsid w:val="007F746F"/>
    <w:rsid w:val="008005A1"/>
    <w:rsid w:val="00802A44"/>
    <w:rsid w:val="00807029"/>
    <w:rsid w:val="0081329D"/>
    <w:rsid w:val="008161AA"/>
    <w:rsid w:val="00816220"/>
    <w:rsid w:val="0082025D"/>
    <w:rsid w:val="0083344D"/>
    <w:rsid w:val="0083640D"/>
    <w:rsid w:val="0084682F"/>
    <w:rsid w:val="00847789"/>
    <w:rsid w:val="00851215"/>
    <w:rsid w:val="00851C3C"/>
    <w:rsid w:val="0086322B"/>
    <w:rsid w:val="00865212"/>
    <w:rsid w:val="00876A66"/>
    <w:rsid w:val="008A3DE1"/>
    <w:rsid w:val="008B3929"/>
    <w:rsid w:val="008D6A2F"/>
    <w:rsid w:val="008E5131"/>
    <w:rsid w:val="008F2D1A"/>
    <w:rsid w:val="008F731C"/>
    <w:rsid w:val="00900919"/>
    <w:rsid w:val="00903EBE"/>
    <w:rsid w:val="0090446A"/>
    <w:rsid w:val="0090746D"/>
    <w:rsid w:val="0091324E"/>
    <w:rsid w:val="009265F9"/>
    <w:rsid w:val="00927179"/>
    <w:rsid w:val="00927AEA"/>
    <w:rsid w:val="00932183"/>
    <w:rsid w:val="0093746B"/>
    <w:rsid w:val="00947A5B"/>
    <w:rsid w:val="00950D2D"/>
    <w:rsid w:val="00951756"/>
    <w:rsid w:val="00954CDE"/>
    <w:rsid w:val="00955161"/>
    <w:rsid w:val="009636DB"/>
    <w:rsid w:val="00973E31"/>
    <w:rsid w:val="0097768D"/>
    <w:rsid w:val="00981CD5"/>
    <w:rsid w:val="009857C4"/>
    <w:rsid w:val="009859DD"/>
    <w:rsid w:val="009906BA"/>
    <w:rsid w:val="009A150C"/>
    <w:rsid w:val="009A2FFD"/>
    <w:rsid w:val="009A3DBE"/>
    <w:rsid w:val="009A7B94"/>
    <w:rsid w:val="009B04D2"/>
    <w:rsid w:val="009B1306"/>
    <w:rsid w:val="009B4626"/>
    <w:rsid w:val="009D416B"/>
    <w:rsid w:val="009E315A"/>
    <w:rsid w:val="009E7FF8"/>
    <w:rsid w:val="009F1E46"/>
    <w:rsid w:val="009F4A57"/>
    <w:rsid w:val="00A20978"/>
    <w:rsid w:val="00A271FC"/>
    <w:rsid w:val="00A301BB"/>
    <w:rsid w:val="00A339F3"/>
    <w:rsid w:val="00A4254A"/>
    <w:rsid w:val="00A476E9"/>
    <w:rsid w:val="00A52257"/>
    <w:rsid w:val="00A5715F"/>
    <w:rsid w:val="00A63125"/>
    <w:rsid w:val="00A6768D"/>
    <w:rsid w:val="00A70930"/>
    <w:rsid w:val="00A753D7"/>
    <w:rsid w:val="00A92F48"/>
    <w:rsid w:val="00A95334"/>
    <w:rsid w:val="00AB0508"/>
    <w:rsid w:val="00AB1258"/>
    <w:rsid w:val="00AB3285"/>
    <w:rsid w:val="00AC3FEF"/>
    <w:rsid w:val="00AD46BD"/>
    <w:rsid w:val="00AE5228"/>
    <w:rsid w:val="00AE7840"/>
    <w:rsid w:val="00AF0CFE"/>
    <w:rsid w:val="00AF3EB1"/>
    <w:rsid w:val="00B00D95"/>
    <w:rsid w:val="00B01559"/>
    <w:rsid w:val="00B07110"/>
    <w:rsid w:val="00B07D51"/>
    <w:rsid w:val="00B1058D"/>
    <w:rsid w:val="00B10F79"/>
    <w:rsid w:val="00B167FE"/>
    <w:rsid w:val="00B21449"/>
    <w:rsid w:val="00B30AA4"/>
    <w:rsid w:val="00B33DF2"/>
    <w:rsid w:val="00B36FBB"/>
    <w:rsid w:val="00B409BC"/>
    <w:rsid w:val="00B520E2"/>
    <w:rsid w:val="00B57999"/>
    <w:rsid w:val="00B61B90"/>
    <w:rsid w:val="00B62B09"/>
    <w:rsid w:val="00B63E1B"/>
    <w:rsid w:val="00B72F11"/>
    <w:rsid w:val="00B76551"/>
    <w:rsid w:val="00B776F6"/>
    <w:rsid w:val="00B807E2"/>
    <w:rsid w:val="00B829F6"/>
    <w:rsid w:val="00BB3DDF"/>
    <w:rsid w:val="00BB5FB2"/>
    <w:rsid w:val="00BC0809"/>
    <w:rsid w:val="00BC5A1E"/>
    <w:rsid w:val="00BC7A0E"/>
    <w:rsid w:val="00BD0E4A"/>
    <w:rsid w:val="00BD4062"/>
    <w:rsid w:val="00BD642E"/>
    <w:rsid w:val="00BE77D5"/>
    <w:rsid w:val="00BF26B3"/>
    <w:rsid w:val="00BF40BF"/>
    <w:rsid w:val="00BF59E2"/>
    <w:rsid w:val="00C01C89"/>
    <w:rsid w:val="00C04B11"/>
    <w:rsid w:val="00C23E14"/>
    <w:rsid w:val="00C2439B"/>
    <w:rsid w:val="00C360FC"/>
    <w:rsid w:val="00C43877"/>
    <w:rsid w:val="00C5252A"/>
    <w:rsid w:val="00C625AC"/>
    <w:rsid w:val="00C67AE2"/>
    <w:rsid w:val="00C814E5"/>
    <w:rsid w:val="00C856B6"/>
    <w:rsid w:val="00C96CAA"/>
    <w:rsid w:val="00C96DBD"/>
    <w:rsid w:val="00CA0B0D"/>
    <w:rsid w:val="00CA7F40"/>
    <w:rsid w:val="00CB7710"/>
    <w:rsid w:val="00CC4772"/>
    <w:rsid w:val="00CC478C"/>
    <w:rsid w:val="00CD12C7"/>
    <w:rsid w:val="00CD17A5"/>
    <w:rsid w:val="00CD238F"/>
    <w:rsid w:val="00CD2C8D"/>
    <w:rsid w:val="00CE1B0F"/>
    <w:rsid w:val="00CF601D"/>
    <w:rsid w:val="00D0231C"/>
    <w:rsid w:val="00D05997"/>
    <w:rsid w:val="00D07EC2"/>
    <w:rsid w:val="00D110B7"/>
    <w:rsid w:val="00D153C9"/>
    <w:rsid w:val="00D15FCD"/>
    <w:rsid w:val="00D16032"/>
    <w:rsid w:val="00D21B64"/>
    <w:rsid w:val="00D246B5"/>
    <w:rsid w:val="00D269F1"/>
    <w:rsid w:val="00D27B52"/>
    <w:rsid w:val="00D421C0"/>
    <w:rsid w:val="00D423AC"/>
    <w:rsid w:val="00D42B56"/>
    <w:rsid w:val="00D44E20"/>
    <w:rsid w:val="00D70652"/>
    <w:rsid w:val="00D70BF9"/>
    <w:rsid w:val="00D74328"/>
    <w:rsid w:val="00D81B32"/>
    <w:rsid w:val="00D8424B"/>
    <w:rsid w:val="00DA4323"/>
    <w:rsid w:val="00DA70FB"/>
    <w:rsid w:val="00DB2644"/>
    <w:rsid w:val="00DB324C"/>
    <w:rsid w:val="00DB445F"/>
    <w:rsid w:val="00DC28D8"/>
    <w:rsid w:val="00DC3520"/>
    <w:rsid w:val="00DC7DCD"/>
    <w:rsid w:val="00DD1B59"/>
    <w:rsid w:val="00DF1252"/>
    <w:rsid w:val="00DF38E0"/>
    <w:rsid w:val="00E04B3F"/>
    <w:rsid w:val="00E16DA8"/>
    <w:rsid w:val="00E16DB1"/>
    <w:rsid w:val="00E20E41"/>
    <w:rsid w:val="00E2676F"/>
    <w:rsid w:val="00E50E03"/>
    <w:rsid w:val="00E53855"/>
    <w:rsid w:val="00E54218"/>
    <w:rsid w:val="00E55117"/>
    <w:rsid w:val="00E62847"/>
    <w:rsid w:val="00E64262"/>
    <w:rsid w:val="00E67476"/>
    <w:rsid w:val="00E67915"/>
    <w:rsid w:val="00E7258B"/>
    <w:rsid w:val="00E775E4"/>
    <w:rsid w:val="00E824A0"/>
    <w:rsid w:val="00E826E7"/>
    <w:rsid w:val="00E9106B"/>
    <w:rsid w:val="00E91D94"/>
    <w:rsid w:val="00E93F34"/>
    <w:rsid w:val="00E946BE"/>
    <w:rsid w:val="00E95CAB"/>
    <w:rsid w:val="00E96C1A"/>
    <w:rsid w:val="00EA126B"/>
    <w:rsid w:val="00EA6AC0"/>
    <w:rsid w:val="00EB10F1"/>
    <w:rsid w:val="00EC24E9"/>
    <w:rsid w:val="00EC2587"/>
    <w:rsid w:val="00EC47F2"/>
    <w:rsid w:val="00EC4AF6"/>
    <w:rsid w:val="00EC7293"/>
    <w:rsid w:val="00ED214E"/>
    <w:rsid w:val="00ED431E"/>
    <w:rsid w:val="00EE3D6B"/>
    <w:rsid w:val="00EE57B8"/>
    <w:rsid w:val="00EE5F8B"/>
    <w:rsid w:val="00EE7378"/>
    <w:rsid w:val="00EF2EDE"/>
    <w:rsid w:val="00EF4296"/>
    <w:rsid w:val="00EF7778"/>
    <w:rsid w:val="00F04031"/>
    <w:rsid w:val="00F05B42"/>
    <w:rsid w:val="00F066F1"/>
    <w:rsid w:val="00F3017A"/>
    <w:rsid w:val="00F3118C"/>
    <w:rsid w:val="00F33863"/>
    <w:rsid w:val="00F35585"/>
    <w:rsid w:val="00F42409"/>
    <w:rsid w:val="00F4398E"/>
    <w:rsid w:val="00F477EA"/>
    <w:rsid w:val="00F505AC"/>
    <w:rsid w:val="00F52D38"/>
    <w:rsid w:val="00F54F1B"/>
    <w:rsid w:val="00F63494"/>
    <w:rsid w:val="00F65136"/>
    <w:rsid w:val="00F67EFE"/>
    <w:rsid w:val="00F72FF6"/>
    <w:rsid w:val="00F75510"/>
    <w:rsid w:val="00F75E82"/>
    <w:rsid w:val="00F84119"/>
    <w:rsid w:val="00FA23E3"/>
    <w:rsid w:val="00FB0CB9"/>
    <w:rsid w:val="00FB44B9"/>
    <w:rsid w:val="00FC19F1"/>
    <w:rsid w:val="00FC6DD9"/>
    <w:rsid w:val="00FD3E68"/>
    <w:rsid w:val="00FD6EDF"/>
    <w:rsid w:val="00FD7783"/>
    <w:rsid w:val="00FE34A7"/>
    <w:rsid w:val="00FE4B30"/>
    <w:rsid w:val="00FE5AA4"/>
    <w:rsid w:val="00FF06D9"/>
    <w:rsid w:val="00FF0EE1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chartTrackingRefBased/>
  <w15:docId w15:val="{7EFC7D5F-DD62-4B6E-B073-9E726A2D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eGrid">
    <w:name w:val="Table Grid"/>
    <w:basedOn w:val="Table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6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C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D1B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B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1B5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21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64"/>
  </w:style>
  <w:style w:type="character" w:customStyle="1" w:styleId="notranslate">
    <w:name w:val="notranslate"/>
    <w:basedOn w:val="DefaultParagraphFont"/>
    <w:rsid w:val="00183048"/>
  </w:style>
  <w:style w:type="character" w:styleId="Emphasis">
    <w:name w:val="Emphasis"/>
    <w:basedOn w:val="DefaultParagraphFont"/>
    <w:uiPriority w:val="20"/>
    <w:qFormat/>
    <w:rsid w:val="00183048"/>
    <w:rPr>
      <w:i/>
      <w:iCs/>
    </w:rPr>
  </w:style>
  <w:style w:type="character" w:styleId="Strong">
    <w:name w:val="Strong"/>
    <w:basedOn w:val="DefaultParagraphFont"/>
    <w:uiPriority w:val="22"/>
    <w:qFormat/>
    <w:rsid w:val="00183048"/>
    <w:rPr>
      <w:b/>
      <w:bCs/>
    </w:rPr>
  </w:style>
  <w:style w:type="character" w:customStyle="1" w:styleId="fontstyle01">
    <w:name w:val="fontstyle01"/>
    <w:basedOn w:val="DefaultParagraphFont"/>
    <w:rsid w:val="00DA432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4764"/>
    <w:rPr>
      <w:color w:val="954F72"/>
      <w:u w:val="single"/>
    </w:rPr>
  </w:style>
  <w:style w:type="paragraph" w:customStyle="1" w:styleId="xl63">
    <w:name w:val="xl63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5">
    <w:name w:val="xl65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5247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Header">
    <w:name w:val="header"/>
    <w:basedOn w:val="Normal"/>
    <w:link w:val="HeaderChar"/>
    <w:uiPriority w:val="99"/>
    <w:unhideWhenUsed/>
    <w:rsid w:val="009F1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46"/>
  </w:style>
  <w:style w:type="character" w:styleId="UnresolvedMention">
    <w:name w:val="Unresolved Mention"/>
    <w:basedOn w:val="DefaultParagraphFont"/>
    <w:uiPriority w:val="99"/>
    <w:semiHidden/>
    <w:unhideWhenUsed/>
    <w:rsid w:val="005F7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eb.siia.unam.mx/ods-unam/ranking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siia.unam.mx/ods-una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siia.unam.mx/ods-unam/accionesODS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.siia.unam.mx/ods-unam/ranking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siia.unam.mx/ods-unam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eenk\Dropbox\DGEI%20-%20UNAM\Reportes%20Rankings\Estadisticas\THE%20Impact%202021_2104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FC6-4813-96F4-A2F19885371E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FC6-4813-96F4-A2F19885371E}"/>
              </c:ext>
            </c:extLst>
          </c:dPt>
          <c:dPt>
            <c:idx val="3"/>
            <c:invertIfNegative val="0"/>
            <c:bubble3D val="0"/>
            <c:spPr>
              <a:solidFill>
                <a:srgbClr val="FF66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FC6-4813-96F4-A2F19885371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FC6-4813-96F4-A2F19885371E}"/>
              </c:ext>
            </c:extLst>
          </c:dPt>
          <c:dPt>
            <c:idx val="5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FC6-4813-96F4-A2F19885371E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2FC6-4813-96F4-A2F19885371E}"/>
              </c:ext>
            </c:extLst>
          </c:dPt>
          <c:dPt>
            <c:idx val="7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2FC6-4813-96F4-A2F19885371E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2FC6-4813-96F4-A2F19885371E}"/>
              </c:ext>
            </c:extLst>
          </c:dPt>
          <c:dPt>
            <c:idx val="9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2FC6-4813-96F4-A2F19885371E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2FC6-4813-96F4-A2F19885371E}"/>
              </c:ext>
            </c:extLst>
          </c:dPt>
          <c:dPt>
            <c:idx val="11"/>
            <c:invertIfNegative val="0"/>
            <c:bubble3D val="0"/>
            <c:spPr>
              <a:solidFill>
                <a:srgbClr val="FF669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2FC6-4813-96F4-A2F1988537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'Países (No usar)'!$A$2:$A$13</c:f>
              <c:strCache>
                <c:ptCount val="12"/>
                <c:pt idx="0">
                  <c:v>Brasil</c:v>
                </c:pt>
                <c:pt idx="1">
                  <c:v>España</c:v>
                </c:pt>
                <c:pt idx="2">
                  <c:v>México</c:v>
                </c:pt>
                <c:pt idx="3">
                  <c:v>Colombia</c:v>
                </c:pt>
                <c:pt idx="4">
                  <c:v>Chile</c:v>
                </c:pt>
                <c:pt idx="5">
                  <c:v>Portugal</c:v>
                </c:pt>
                <c:pt idx="6">
                  <c:v>Ecuador</c:v>
                </c:pt>
                <c:pt idx="7">
                  <c:v>Perú</c:v>
                </c:pt>
                <c:pt idx="8">
                  <c:v>Argentina</c:v>
                </c:pt>
                <c:pt idx="9">
                  <c:v>Costa Rica</c:v>
                </c:pt>
                <c:pt idx="10">
                  <c:v>Paraguay</c:v>
                </c:pt>
                <c:pt idx="11">
                  <c:v>Uruguay</c:v>
                </c:pt>
              </c:strCache>
            </c:strRef>
          </c:cat>
          <c:val>
            <c:numRef>
              <c:f>'Países (No usar)'!$B$2:$B$13</c:f>
              <c:numCache>
                <c:formatCode>General</c:formatCode>
                <c:ptCount val="12"/>
                <c:pt idx="0">
                  <c:v>38</c:v>
                </c:pt>
                <c:pt idx="1">
                  <c:v>38</c:v>
                </c:pt>
                <c:pt idx="2">
                  <c:v>18</c:v>
                </c:pt>
                <c:pt idx="3">
                  <c:v>18</c:v>
                </c:pt>
                <c:pt idx="4">
                  <c:v>16</c:v>
                </c:pt>
                <c:pt idx="5">
                  <c:v>11</c:v>
                </c:pt>
                <c:pt idx="6">
                  <c:v>10</c:v>
                </c:pt>
                <c:pt idx="7">
                  <c:v>7</c:v>
                </c:pt>
                <c:pt idx="8">
                  <c:v>4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2FC6-4813-96F4-A2F1988537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83106608"/>
        <c:axId val="1383101200"/>
      </c:barChart>
      <c:catAx>
        <c:axId val="138310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83101200"/>
        <c:crosses val="autoZero"/>
        <c:auto val="1"/>
        <c:lblAlgn val="ctr"/>
        <c:lblOffset val="100"/>
        <c:noMultiLvlLbl val="0"/>
      </c:catAx>
      <c:valAx>
        <c:axId val="138310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83106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8575-FEF7-4BB5-824E-0002CE68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5183</Words>
  <Characters>28510</Characters>
  <Application>Microsoft Office Word</Application>
  <DocSecurity>0</DocSecurity>
  <Lines>237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revisor</cp:lastModifiedBy>
  <cp:revision>2</cp:revision>
  <cp:lastPrinted>2016-12-02T17:01:00Z</cp:lastPrinted>
  <dcterms:created xsi:type="dcterms:W3CDTF">2021-04-27T00:01:00Z</dcterms:created>
  <dcterms:modified xsi:type="dcterms:W3CDTF">2021-04-27T00:01:00Z</dcterms:modified>
</cp:coreProperties>
</file>